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A7" w:rsidRPr="00761D71" w:rsidRDefault="0040057B" w:rsidP="00AA1EA7">
      <w:pPr>
        <w:snapToGrid w:val="0"/>
        <w:spacing w:beforeLines="50" w:before="180" w:afterLines="50" w:after="180"/>
        <w:ind w:left="1559" w:hangingChars="354" w:hanging="1559"/>
        <w:jc w:val="center"/>
        <w:rPr>
          <w:rFonts w:eastAsia="標楷體"/>
          <w:b/>
          <w:sz w:val="44"/>
          <w:szCs w:val="28"/>
        </w:rPr>
      </w:pPr>
      <w:bookmarkStart w:id="0" w:name="_GoBack"/>
      <w:bookmarkEnd w:id="0"/>
      <w:r w:rsidRPr="00761D71">
        <w:rPr>
          <w:rFonts w:eastAsia="標楷體"/>
          <w:b/>
          <w:sz w:val="44"/>
          <w:szCs w:val="28"/>
        </w:rPr>
        <w:t>物聯網及車載資通訊交流座談會</w:t>
      </w:r>
    </w:p>
    <w:p w:rsidR="00BD7032" w:rsidRDefault="0040057B" w:rsidP="003652D9">
      <w:pPr>
        <w:snapToGrid w:val="0"/>
        <w:ind w:left="992" w:hangingChars="354" w:hanging="992"/>
        <w:rPr>
          <w:rFonts w:ascii="Times New Roman" w:eastAsia="標楷體" w:hAnsi="Times New Roman" w:cs="Times New Roman"/>
          <w:sz w:val="28"/>
          <w:szCs w:val="28"/>
        </w:rPr>
      </w:pPr>
      <w:r w:rsidRPr="00553A31">
        <w:rPr>
          <w:rFonts w:ascii="Times New Roman" w:eastAsia="標楷體" w:hAnsi="Times New Roman" w:cs="Times New Roman"/>
          <w:b/>
          <w:sz w:val="28"/>
          <w:szCs w:val="28"/>
        </w:rPr>
        <w:sym w:font="Wingdings 2" w:char="F0A2"/>
      </w:r>
      <w:r w:rsidRPr="00553A31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="00BD7032" w:rsidRPr="00BD7032">
        <w:rPr>
          <w:rFonts w:ascii="Times New Roman" w:eastAsia="標楷體" w:hAnsi="Times New Roman" w:cs="Times New Roman" w:hint="eastAsia"/>
          <w:sz w:val="28"/>
          <w:szCs w:val="28"/>
        </w:rPr>
        <w:t>通訊產業發展推動小組</w:t>
      </w:r>
      <w:r w:rsidR="00BD7032" w:rsidRPr="00CA45EB">
        <w:rPr>
          <w:rFonts w:ascii="Times New Roman" w:eastAsia="標楷體" w:hAnsi="Times New Roman" w:cs="Times New Roman"/>
          <w:sz w:val="28"/>
          <w:szCs w:val="28"/>
        </w:rPr>
        <w:t>、</w:t>
      </w:r>
      <w:r w:rsidRPr="00CA45EB">
        <w:rPr>
          <w:rFonts w:ascii="Times New Roman" w:eastAsia="標楷體" w:hAnsi="Times New Roman" w:cs="Times New Roman"/>
          <w:sz w:val="28"/>
          <w:szCs w:val="28"/>
        </w:rPr>
        <w:t>工業技術研究院、</w:t>
      </w:r>
    </w:p>
    <w:p w:rsidR="0040057B" w:rsidRPr="00CA45EB" w:rsidRDefault="0040057B" w:rsidP="003652D9">
      <w:pPr>
        <w:snapToGrid w:val="0"/>
        <w:ind w:leftChars="300" w:left="720" w:firstLineChars="300" w:firstLine="840"/>
        <w:rPr>
          <w:rFonts w:ascii="Times New Roman" w:eastAsia="標楷體" w:hAnsi="Times New Roman" w:cs="Times New Roman"/>
          <w:sz w:val="28"/>
          <w:szCs w:val="28"/>
        </w:rPr>
      </w:pPr>
      <w:r w:rsidRPr="00CA45EB">
        <w:rPr>
          <w:rFonts w:ascii="Times New Roman" w:eastAsia="標楷體" w:hAnsi="Times New Roman" w:cs="Times New Roman"/>
          <w:sz w:val="28"/>
          <w:szCs w:val="28"/>
        </w:rPr>
        <w:t>中國科學院微電子研究所、</w:t>
      </w:r>
      <w:r w:rsidRPr="00CA45EB">
        <w:rPr>
          <w:rFonts w:ascii="Times New Roman" w:eastAsia="標楷體" w:hAnsi="Times New Roman" w:cs="Times New Roman" w:hint="eastAsia"/>
          <w:sz w:val="28"/>
          <w:szCs w:val="28"/>
        </w:rPr>
        <w:t>中國物聯網研究發展中心</w:t>
      </w:r>
    </w:p>
    <w:p w:rsidR="0040057B" w:rsidRDefault="0040057B" w:rsidP="003652D9">
      <w:pPr>
        <w:snapToGrid w:val="0"/>
        <w:ind w:left="992" w:hangingChars="354" w:hanging="992"/>
        <w:rPr>
          <w:rFonts w:ascii="Times New Roman" w:eastAsia="標楷體" w:hAnsi="Times New Roman" w:cs="Times New Roman"/>
          <w:sz w:val="28"/>
          <w:szCs w:val="28"/>
        </w:rPr>
      </w:pPr>
      <w:r w:rsidRPr="00553A31">
        <w:rPr>
          <w:rFonts w:ascii="Times New Roman" w:eastAsia="標楷體" w:hAnsi="Times New Roman" w:cs="Times New Roman"/>
          <w:b/>
          <w:sz w:val="28"/>
          <w:szCs w:val="28"/>
        </w:rPr>
        <w:sym w:font="Wingdings 2" w:char="F0A2"/>
      </w:r>
      <w:r w:rsidRPr="00553A31">
        <w:rPr>
          <w:rFonts w:ascii="Times New Roman" w:eastAsia="標楷體" w:hAnsi="Times New Roman" w:cs="Times New Roman" w:hint="eastAsia"/>
          <w:b/>
          <w:sz w:val="28"/>
          <w:szCs w:val="28"/>
        </w:rPr>
        <w:t>活動日期：</w:t>
      </w:r>
      <w:r>
        <w:rPr>
          <w:rFonts w:ascii="Times New Roman" w:eastAsia="標楷體" w:hAnsi="Times New Roman" w:cs="Times New Roman" w:hint="eastAsia"/>
          <w:sz w:val="28"/>
          <w:szCs w:val="28"/>
        </w:rPr>
        <w:t>2013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27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AC5389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>
        <w:rPr>
          <w:rFonts w:ascii="Times New Roman" w:eastAsia="標楷體" w:hAnsi="Times New Roman" w:cs="Times New Roman" w:hint="eastAsia"/>
          <w:sz w:val="28"/>
          <w:szCs w:val="28"/>
        </w:rPr>
        <w:t>午</w:t>
      </w:r>
      <w:r w:rsidR="00A277EE"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A277EE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7C124F">
        <w:rPr>
          <w:rFonts w:ascii="Times New Roman" w:eastAsia="標楷體" w:hAnsi="Times New Roman" w:cs="Times New Roman" w:hint="eastAsia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sz w:val="28"/>
          <w:szCs w:val="28"/>
        </w:rPr>
        <w:t>-1</w:t>
      </w:r>
      <w:r w:rsidR="007C124F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6C4BB3"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0</w:t>
      </w:r>
    </w:p>
    <w:p w:rsidR="0040057B" w:rsidRDefault="0040057B" w:rsidP="003652D9">
      <w:pPr>
        <w:snapToGrid w:val="0"/>
        <w:ind w:left="992" w:hangingChars="354" w:hanging="992"/>
        <w:rPr>
          <w:rFonts w:ascii="Times New Roman" w:eastAsia="標楷體" w:hAnsi="Times New Roman" w:cs="Times New Roman"/>
          <w:sz w:val="28"/>
          <w:szCs w:val="28"/>
        </w:rPr>
      </w:pPr>
      <w:r w:rsidRPr="00553A31">
        <w:rPr>
          <w:rFonts w:ascii="Times New Roman" w:eastAsia="標楷體" w:hAnsi="Times New Roman" w:cs="Times New Roman"/>
          <w:b/>
          <w:sz w:val="28"/>
          <w:szCs w:val="28"/>
        </w:rPr>
        <w:sym w:font="Wingdings 2" w:char="F0A2"/>
      </w:r>
      <w:r w:rsidRPr="00553A31">
        <w:rPr>
          <w:rFonts w:ascii="Times New Roman" w:eastAsia="標楷體" w:hAnsi="Times New Roman" w:cs="Times New Roman" w:hint="eastAsia"/>
          <w:b/>
          <w:sz w:val="28"/>
          <w:szCs w:val="28"/>
        </w:rPr>
        <w:t>活動地點：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工研院</w:t>
      </w:r>
      <w:r>
        <w:rPr>
          <w:rFonts w:ascii="Times New Roman" w:eastAsia="標楷體" w:hAnsi="Times New Roman" w:cs="Times New Roman" w:hint="eastAsia"/>
          <w:sz w:val="28"/>
          <w:szCs w:val="28"/>
        </w:rPr>
        <w:t>51</w:t>
      </w:r>
      <w:r>
        <w:rPr>
          <w:rFonts w:ascii="Times New Roman" w:eastAsia="標楷體" w:hAnsi="Times New Roman" w:cs="Times New Roman" w:hint="eastAsia"/>
          <w:sz w:val="28"/>
          <w:szCs w:val="28"/>
        </w:rPr>
        <w:t>館</w:t>
      </w:r>
      <w:r w:rsidR="00A21F91">
        <w:rPr>
          <w:rFonts w:ascii="Times New Roman" w:eastAsia="標楷體" w:hAnsi="Times New Roman" w:cs="Times New Roman" w:hint="eastAsia"/>
          <w:sz w:val="28"/>
          <w:szCs w:val="28"/>
        </w:rPr>
        <w:t>2D</w:t>
      </w:r>
      <w:r>
        <w:rPr>
          <w:rFonts w:ascii="Times New Roman" w:eastAsia="標楷體" w:hAnsi="Times New Roman" w:cs="Times New Roman" w:hint="eastAsia"/>
          <w:sz w:val="28"/>
          <w:szCs w:val="28"/>
        </w:rPr>
        <w:t>會議室</w:t>
      </w:r>
      <w:r w:rsidR="00224C9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24C91">
        <w:rPr>
          <w:rFonts w:ascii="Times New Roman" w:eastAsia="標楷體" w:hAnsi="Times New Roman" w:cs="Times New Roman" w:hint="eastAsia"/>
          <w:sz w:val="28"/>
          <w:szCs w:val="28"/>
        </w:rPr>
        <w:t>新竹縣竹東鎮中興路四段</w:t>
      </w:r>
      <w:r w:rsidR="00224C91">
        <w:rPr>
          <w:rFonts w:ascii="Times New Roman" w:eastAsia="標楷體" w:hAnsi="Times New Roman" w:cs="Times New Roman" w:hint="eastAsia"/>
          <w:sz w:val="28"/>
          <w:szCs w:val="28"/>
        </w:rPr>
        <w:t>195</w:t>
      </w:r>
      <w:r w:rsidR="00224C91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224C91">
        <w:rPr>
          <w:rFonts w:ascii="Times New Roman" w:eastAsia="標楷體" w:hAnsi="Times New Roman" w:cs="Times New Roman" w:hint="eastAsia"/>
          <w:sz w:val="28"/>
          <w:szCs w:val="28"/>
        </w:rPr>
        <w:t>51</w:t>
      </w:r>
      <w:r w:rsidR="00224C91">
        <w:rPr>
          <w:rFonts w:ascii="Times New Roman" w:eastAsia="標楷體" w:hAnsi="Times New Roman" w:cs="Times New Roman" w:hint="eastAsia"/>
          <w:sz w:val="28"/>
          <w:szCs w:val="28"/>
        </w:rPr>
        <w:t>館</w:t>
      </w:r>
      <w:r w:rsidR="00224C91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4336EB" w:rsidRDefault="00224C91" w:rsidP="003652D9">
      <w:pPr>
        <w:snapToGrid w:val="0"/>
        <w:ind w:left="992" w:hangingChars="354" w:hanging="992"/>
        <w:rPr>
          <w:rFonts w:ascii="Times New Roman" w:eastAsia="標楷體" w:hAnsi="Times New Roman" w:cs="Times New Roman"/>
          <w:sz w:val="28"/>
          <w:szCs w:val="28"/>
        </w:rPr>
      </w:pPr>
      <w:r w:rsidRPr="00553A31">
        <w:rPr>
          <w:rFonts w:ascii="Times New Roman" w:eastAsia="標楷體" w:hAnsi="Times New Roman" w:cs="Times New Roman"/>
          <w:b/>
          <w:sz w:val="28"/>
          <w:szCs w:val="28"/>
        </w:rPr>
        <w:sym w:font="Wingdings 2" w:char="F0A2"/>
      </w:r>
      <w:r>
        <w:rPr>
          <w:rFonts w:ascii="Times New Roman" w:eastAsia="標楷體" w:hAnsi="Times New Roman" w:cs="Times New Roman"/>
          <w:b/>
          <w:sz w:val="28"/>
          <w:szCs w:val="28"/>
        </w:rPr>
        <w:t>費用及名額：</w:t>
      </w:r>
      <w:r w:rsidRPr="004336EB">
        <w:rPr>
          <w:rFonts w:ascii="Times New Roman" w:eastAsia="標楷體" w:hAnsi="Times New Roman" w:cs="Times New Roman"/>
          <w:sz w:val="28"/>
          <w:szCs w:val="28"/>
        </w:rPr>
        <w:t>免費，</w:t>
      </w:r>
      <w:r w:rsidRPr="004336EB">
        <w:rPr>
          <w:rFonts w:ascii="Times New Roman" w:eastAsia="標楷體" w:hAnsi="Times New Roman" w:cs="Times New Roman" w:hint="eastAsia"/>
          <w:sz w:val="28"/>
          <w:szCs w:val="28"/>
        </w:rPr>
        <w:t>50</w:t>
      </w:r>
      <w:r w:rsidRPr="004336EB">
        <w:rPr>
          <w:rFonts w:ascii="Times New Roman" w:eastAsia="標楷體" w:hAnsi="Times New Roman" w:cs="Times New Roman" w:hint="eastAsia"/>
          <w:sz w:val="28"/>
          <w:szCs w:val="28"/>
        </w:rPr>
        <w:t>位依報名順序額滿為止</w:t>
      </w:r>
      <w:r w:rsidR="004336EB" w:rsidRPr="004336E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24C91" w:rsidRDefault="004336EB" w:rsidP="003652D9">
      <w:pPr>
        <w:snapToGrid w:val="0"/>
        <w:ind w:leftChars="300" w:left="720"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w:r w:rsidRPr="004336E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336EB">
        <w:rPr>
          <w:rFonts w:ascii="Times New Roman" w:eastAsia="標楷體" w:hAnsi="Times New Roman" w:cs="Times New Roman" w:hint="eastAsia"/>
          <w:sz w:val="28"/>
          <w:szCs w:val="28"/>
        </w:rPr>
        <w:t>本活動</w:t>
      </w:r>
      <w:r>
        <w:rPr>
          <w:rFonts w:ascii="Times New Roman" w:eastAsia="標楷體" w:hAnsi="Times New Roman" w:cs="Times New Roman" w:hint="eastAsia"/>
          <w:sz w:val="28"/>
          <w:szCs w:val="28"/>
        </w:rPr>
        <w:t>以國內資通訊廠商優先並</w:t>
      </w:r>
      <w:r w:rsidRPr="004336EB">
        <w:rPr>
          <w:rFonts w:ascii="Times New Roman" w:eastAsia="標楷體" w:hAnsi="Times New Roman" w:cs="Times New Roman" w:hint="eastAsia"/>
          <w:sz w:val="28"/>
          <w:szCs w:val="28"/>
        </w:rPr>
        <w:t>謝絕媒體參加</w:t>
      </w:r>
      <w:r w:rsidRPr="004336EB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4336EB" w:rsidRDefault="004336EB" w:rsidP="003652D9">
      <w:pPr>
        <w:snapToGrid w:val="0"/>
        <w:ind w:left="992" w:hangingChars="354" w:hanging="992"/>
        <w:rPr>
          <w:rFonts w:ascii="Times New Roman" w:eastAsia="標楷體" w:hAnsi="Times New Roman" w:cs="Times New Roman"/>
          <w:sz w:val="28"/>
          <w:szCs w:val="28"/>
        </w:rPr>
      </w:pPr>
      <w:r w:rsidRPr="00553A31">
        <w:rPr>
          <w:rFonts w:ascii="Times New Roman" w:eastAsia="標楷體" w:hAnsi="Times New Roman" w:cs="Times New Roman"/>
          <w:b/>
          <w:sz w:val="28"/>
          <w:szCs w:val="28"/>
        </w:rPr>
        <w:sym w:font="Wingdings 2" w:char="F0A2"/>
      </w:r>
      <w:r>
        <w:rPr>
          <w:rFonts w:ascii="Times New Roman" w:eastAsia="標楷體" w:hAnsi="Times New Roman" w:cs="Times New Roman"/>
          <w:b/>
          <w:sz w:val="28"/>
          <w:szCs w:val="28"/>
        </w:rPr>
        <w:t>報名方式：</w:t>
      </w:r>
      <w:r w:rsidRPr="004336EB">
        <w:rPr>
          <w:rFonts w:ascii="Times New Roman" w:eastAsia="標楷體" w:hAnsi="Times New Roman" w:cs="Times New Roman"/>
          <w:sz w:val="28"/>
          <w:szCs w:val="28"/>
        </w:rPr>
        <w:t>本活動於</w:t>
      </w:r>
      <w:r w:rsidRPr="004336EB">
        <w:rPr>
          <w:rFonts w:ascii="Times New Roman" w:eastAsia="標楷體" w:hAnsi="Times New Roman" w:cs="Times New Roman" w:hint="eastAsia"/>
          <w:sz w:val="28"/>
          <w:szCs w:val="28"/>
        </w:rPr>
        <w:t>11/15</w:t>
      </w:r>
      <w:r w:rsidRPr="004336EB">
        <w:rPr>
          <w:rFonts w:ascii="Times New Roman" w:eastAsia="標楷體" w:hAnsi="Times New Roman" w:cs="Times New Roman" w:hint="eastAsia"/>
          <w:sz w:val="28"/>
          <w:szCs w:val="28"/>
        </w:rPr>
        <w:t>日截止報名，請以傳真或</w:t>
      </w:r>
      <w:r w:rsidRPr="004336EB">
        <w:rPr>
          <w:rFonts w:ascii="Times New Roman" w:eastAsia="標楷體" w:hAnsi="Times New Roman" w:cs="Times New Roman" w:hint="eastAsia"/>
          <w:sz w:val="28"/>
          <w:szCs w:val="28"/>
        </w:rPr>
        <w:t>mail</w:t>
      </w:r>
      <w:r w:rsidRPr="004336EB">
        <w:rPr>
          <w:rFonts w:ascii="Times New Roman" w:eastAsia="標楷體" w:hAnsi="Times New Roman" w:cs="Times New Roman" w:hint="eastAsia"/>
          <w:sz w:val="28"/>
          <w:szCs w:val="28"/>
        </w:rPr>
        <w:t>方式回傳報名表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336EB" w:rsidRDefault="004336EB" w:rsidP="003652D9">
      <w:pPr>
        <w:snapToGrid w:val="0"/>
        <w:ind w:left="992" w:hangingChars="354" w:hanging="992"/>
        <w:rPr>
          <w:rFonts w:ascii="Times New Roman" w:eastAsia="標楷體" w:hAnsi="Times New Roman" w:cs="Times New Roman"/>
          <w:sz w:val="28"/>
          <w:szCs w:val="28"/>
        </w:rPr>
      </w:pPr>
      <w:r w:rsidRPr="00553A31">
        <w:rPr>
          <w:rFonts w:ascii="Times New Roman" w:eastAsia="標楷體" w:hAnsi="Times New Roman" w:cs="Times New Roman"/>
          <w:b/>
          <w:sz w:val="28"/>
          <w:szCs w:val="28"/>
        </w:rPr>
        <w:sym w:font="Wingdings 2" w:char="F0A2"/>
      </w:r>
      <w:r>
        <w:rPr>
          <w:rFonts w:ascii="Times New Roman" w:eastAsia="標楷體" w:hAnsi="Times New Roman" w:cs="Times New Roman"/>
          <w:b/>
          <w:sz w:val="28"/>
          <w:szCs w:val="28"/>
        </w:rPr>
        <w:t>連絡人：</w:t>
      </w:r>
      <w:r w:rsidRPr="004336EB">
        <w:rPr>
          <w:rFonts w:ascii="Times New Roman" w:eastAsia="標楷體" w:hAnsi="Times New Roman" w:cs="Times New Roman"/>
          <w:sz w:val="28"/>
          <w:szCs w:val="28"/>
        </w:rPr>
        <w:t>工研院資通所邱苑慈小姐</w:t>
      </w:r>
      <w:r w:rsidRPr="004336EB">
        <w:rPr>
          <w:rFonts w:ascii="Times New Roman" w:eastAsia="標楷體" w:hAnsi="Times New Roman" w:cs="Times New Roman" w:hint="eastAsia"/>
          <w:sz w:val="28"/>
          <w:szCs w:val="28"/>
        </w:rPr>
        <w:t>02-25432</w:t>
      </w:r>
      <w:r w:rsidR="00ED040F" w:rsidRPr="004336EB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4336EB">
        <w:rPr>
          <w:rFonts w:ascii="Times New Roman" w:eastAsia="標楷體" w:hAnsi="Times New Roman" w:cs="Times New Roman" w:hint="eastAsia"/>
          <w:sz w:val="28"/>
          <w:szCs w:val="28"/>
        </w:rPr>
        <w:t xml:space="preserve">38-134 </w:t>
      </w:r>
      <w:hyperlink r:id="rId8" w:history="1">
        <w:r w:rsidRPr="000342E4">
          <w:rPr>
            <w:rStyle w:val="aa"/>
            <w:rFonts w:ascii="Times New Roman" w:eastAsia="標楷體" w:hAnsi="Times New Roman" w:cs="Times New Roman" w:hint="eastAsia"/>
            <w:sz w:val="28"/>
            <w:szCs w:val="28"/>
          </w:rPr>
          <w:t>julia@itri.org.tw</w:t>
        </w:r>
      </w:hyperlink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0057B" w:rsidRPr="00553A31" w:rsidRDefault="0040057B" w:rsidP="00553A31">
      <w:pPr>
        <w:snapToGrid w:val="0"/>
        <w:spacing w:line="276" w:lineRule="auto"/>
        <w:ind w:left="992" w:hangingChars="354" w:hanging="992"/>
        <w:rPr>
          <w:rFonts w:ascii="Times New Roman" w:eastAsia="標楷體" w:hAnsi="Times New Roman" w:cs="Times New Roman"/>
          <w:b/>
          <w:sz w:val="28"/>
          <w:szCs w:val="28"/>
        </w:rPr>
      </w:pPr>
      <w:r w:rsidRPr="00553A31">
        <w:rPr>
          <w:rFonts w:ascii="Times New Roman" w:eastAsia="標楷體" w:hAnsi="Times New Roman" w:cs="Times New Roman"/>
          <w:b/>
          <w:sz w:val="28"/>
          <w:szCs w:val="28"/>
        </w:rPr>
        <w:sym w:font="Wingdings 2" w:char="F0A2"/>
      </w:r>
      <w:r w:rsidRPr="00553A31">
        <w:rPr>
          <w:rFonts w:ascii="Times New Roman" w:eastAsia="標楷體" w:hAnsi="Times New Roman" w:cs="Times New Roman"/>
          <w:b/>
          <w:sz w:val="28"/>
          <w:szCs w:val="28"/>
        </w:rPr>
        <w:t>會議議程</w:t>
      </w:r>
      <w:r w:rsidR="00553A31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85"/>
        <w:gridCol w:w="5645"/>
        <w:gridCol w:w="3344"/>
      </w:tblGrid>
      <w:tr w:rsidR="00356572" w:rsidRPr="00C70073" w:rsidTr="00AA1EA7">
        <w:tc>
          <w:tcPr>
            <w:tcW w:w="1585" w:type="dxa"/>
            <w:shd w:val="clear" w:color="auto" w:fill="FFC000"/>
          </w:tcPr>
          <w:p w:rsidR="0040057B" w:rsidRPr="00C70073" w:rsidRDefault="0040057B" w:rsidP="002D371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70073">
              <w:rPr>
                <w:rFonts w:ascii="Times New Roman" w:eastAsia="標楷體" w:hAnsi="Times New Roman" w:cs="Times New Roman" w:hint="eastAsia"/>
                <w:b/>
                <w:sz w:val="28"/>
              </w:rPr>
              <w:t>時間</w:t>
            </w:r>
          </w:p>
        </w:tc>
        <w:tc>
          <w:tcPr>
            <w:tcW w:w="5645" w:type="dxa"/>
            <w:shd w:val="clear" w:color="auto" w:fill="FFC000"/>
          </w:tcPr>
          <w:p w:rsidR="0040057B" w:rsidRPr="00C70073" w:rsidRDefault="0040057B" w:rsidP="002D371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70073">
              <w:rPr>
                <w:rFonts w:ascii="Times New Roman" w:eastAsia="標楷體" w:hAnsi="Times New Roman" w:cs="Times New Roman" w:hint="eastAsia"/>
                <w:b/>
                <w:sz w:val="28"/>
              </w:rPr>
              <w:t>內容</w:t>
            </w:r>
          </w:p>
        </w:tc>
        <w:tc>
          <w:tcPr>
            <w:tcW w:w="3344" w:type="dxa"/>
            <w:shd w:val="clear" w:color="auto" w:fill="FFC000"/>
          </w:tcPr>
          <w:p w:rsidR="0040057B" w:rsidRPr="00C70073" w:rsidRDefault="0040057B" w:rsidP="002D371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70073">
              <w:rPr>
                <w:rFonts w:ascii="Times New Roman" w:eastAsia="標楷體" w:hAnsi="Times New Roman" w:cs="Times New Roman" w:hint="eastAsia"/>
                <w:b/>
                <w:sz w:val="28"/>
              </w:rPr>
              <w:t>主講人</w:t>
            </w:r>
          </w:p>
        </w:tc>
      </w:tr>
      <w:tr w:rsidR="00356572" w:rsidRPr="00C70073" w:rsidTr="00AA1EA7">
        <w:trPr>
          <w:trHeight w:val="409"/>
        </w:trPr>
        <w:tc>
          <w:tcPr>
            <w:tcW w:w="1585" w:type="dxa"/>
            <w:vAlign w:val="center"/>
          </w:tcPr>
          <w:p w:rsidR="00A277EE" w:rsidRPr="00C70073" w:rsidRDefault="00A277EE" w:rsidP="00A277E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09:45-10:00</w:t>
            </w:r>
          </w:p>
        </w:tc>
        <w:tc>
          <w:tcPr>
            <w:tcW w:w="5645" w:type="dxa"/>
            <w:vAlign w:val="center"/>
          </w:tcPr>
          <w:p w:rsidR="00A277EE" w:rsidRPr="00C70073" w:rsidRDefault="00A277EE" w:rsidP="002D371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報到</w:t>
            </w:r>
          </w:p>
        </w:tc>
        <w:tc>
          <w:tcPr>
            <w:tcW w:w="3344" w:type="dxa"/>
            <w:vAlign w:val="center"/>
          </w:tcPr>
          <w:p w:rsidR="00A277EE" w:rsidRPr="00C70073" w:rsidRDefault="00A277EE" w:rsidP="002D371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56572" w:rsidRPr="00C70073" w:rsidTr="00AA1EA7">
        <w:trPr>
          <w:trHeight w:val="907"/>
        </w:trPr>
        <w:tc>
          <w:tcPr>
            <w:tcW w:w="1585" w:type="dxa"/>
            <w:vAlign w:val="center"/>
          </w:tcPr>
          <w:p w:rsidR="0040057B" w:rsidRPr="00C70073" w:rsidRDefault="00A277EE" w:rsidP="00A277E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10</w:t>
            </w:r>
            <w:r w:rsidR="0040057B" w:rsidRPr="00C70073"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="0040057B" w:rsidRPr="00C70073">
              <w:rPr>
                <w:rFonts w:ascii="Times New Roman" w:eastAsia="標楷體" w:hAnsi="Times New Roman" w:cs="Times New Roman"/>
                <w:sz w:val="28"/>
              </w:rPr>
              <w:t>0-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10</w:t>
            </w:r>
            <w:r w:rsidR="0040057B" w:rsidRPr="00C70073"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10</w:t>
            </w:r>
          </w:p>
        </w:tc>
        <w:tc>
          <w:tcPr>
            <w:tcW w:w="5645" w:type="dxa"/>
            <w:vAlign w:val="center"/>
          </w:tcPr>
          <w:p w:rsidR="0040057B" w:rsidRPr="00C70073" w:rsidRDefault="0040057B" w:rsidP="002D371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主持人暨貴賓致辭</w:t>
            </w:r>
          </w:p>
        </w:tc>
        <w:tc>
          <w:tcPr>
            <w:tcW w:w="3344" w:type="dxa"/>
            <w:vAlign w:val="center"/>
          </w:tcPr>
          <w:p w:rsidR="00C70073" w:rsidRDefault="000A102F" w:rsidP="002D371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工研院資通所</w:t>
            </w:r>
          </w:p>
          <w:p w:rsidR="0040057B" w:rsidRPr="00C70073" w:rsidRDefault="000A102F" w:rsidP="00C70073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53A31">
              <w:rPr>
                <w:rFonts w:ascii="Times New Roman" w:eastAsia="標楷體" w:hAnsi="Times New Roman" w:cs="Times New Roman" w:hint="eastAsia"/>
                <w:b/>
                <w:sz w:val="28"/>
              </w:rPr>
              <w:t>鄭聖慶</w:t>
            </w:r>
            <w:r w:rsidR="00761D71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副所長</w:t>
            </w:r>
          </w:p>
          <w:p w:rsidR="00C70073" w:rsidRDefault="000A102F" w:rsidP="003F27B3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中國科學院微電子研究所</w:t>
            </w:r>
          </w:p>
          <w:p w:rsidR="0040057B" w:rsidRPr="00C70073" w:rsidRDefault="000A102F" w:rsidP="00C70073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53A31">
              <w:rPr>
                <w:rFonts w:ascii="Times New Roman" w:eastAsia="標楷體" w:hAnsi="Times New Roman" w:cs="Times New Roman" w:hint="eastAsia"/>
                <w:b/>
                <w:sz w:val="28"/>
              </w:rPr>
              <w:t>葉甜春</w:t>
            </w:r>
            <w:r w:rsidR="00761D71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所長</w:t>
            </w:r>
          </w:p>
        </w:tc>
      </w:tr>
      <w:tr w:rsidR="00E60450" w:rsidRPr="00C70073" w:rsidTr="00AA1EA7">
        <w:trPr>
          <w:trHeight w:val="678"/>
        </w:trPr>
        <w:tc>
          <w:tcPr>
            <w:tcW w:w="1585" w:type="dxa"/>
            <w:vAlign w:val="center"/>
          </w:tcPr>
          <w:p w:rsidR="00E60450" w:rsidRPr="00C70073" w:rsidRDefault="00E60450" w:rsidP="0035657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10</w:t>
            </w: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10</w:t>
            </w: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10</w:t>
            </w: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25</w:t>
            </w:r>
          </w:p>
        </w:tc>
        <w:tc>
          <w:tcPr>
            <w:tcW w:w="5645" w:type="dxa"/>
            <w:vAlign w:val="center"/>
          </w:tcPr>
          <w:p w:rsidR="00E60450" w:rsidRPr="00C70073" w:rsidRDefault="00E60450" w:rsidP="002D371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中國科學院、中國物聯網研究發展中心簡介</w:t>
            </w:r>
          </w:p>
        </w:tc>
        <w:tc>
          <w:tcPr>
            <w:tcW w:w="3344" w:type="dxa"/>
            <w:vMerge w:val="restart"/>
            <w:vAlign w:val="center"/>
          </w:tcPr>
          <w:p w:rsidR="00E60450" w:rsidRPr="00C70073" w:rsidRDefault="00E60450" w:rsidP="002D371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中國科學院微電子研究所</w:t>
            </w:r>
          </w:p>
          <w:p w:rsidR="00E60450" w:rsidRPr="00C70073" w:rsidRDefault="00E60450" w:rsidP="00C70073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53A31">
              <w:rPr>
                <w:rFonts w:ascii="Times New Roman" w:eastAsia="標楷體" w:hAnsi="Times New Roman" w:cs="Times New Roman" w:hint="eastAsia"/>
                <w:b/>
                <w:sz w:val="28"/>
              </w:rPr>
              <w:t>陳大鵬</w:t>
            </w:r>
            <w:r w:rsidRPr="00C70073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副所長</w:t>
            </w:r>
          </w:p>
        </w:tc>
      </w:tr>
      <w:tr w:rsidR="00E60450" w:rsidRPr="00C70073" w:rsidTr="00AA1EA7">
        <w:trPr>
          <w:trHeight w:val="613"/>
        </w:trPr>
        <w:tc>
          <w:tcPr>
            <w:tcW w:w="1585" w:type="dxa"/>
            <w:vAlign w:val="center"/>
          </w:tcPr>
          <w:p w:rsidR="00E60450" w:rsidRPr="00C70073" w:rsidRDefault="00E60450" w:rsidP="0035657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10</w:t>
            </w: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25</w:t>
            </w: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-10: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40</w:t>
            </w:r>
          </w:p>
        </w:tc>
        <w:tc>
          <w:tcPr>
            <w:tcW w:w="5645" w:type="dxa"/>
            <w:vAlign w:val="center"/>
          </w:tcPr>
          <w:p w:rsidR="00E60450" w:rsidRPr="00C70073" w:rsidRDefault="00E60450" w:rsidP="002D371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車聯網方面的總體規劃</w:t>
            </w:r>
          </w:p>
        </w:tc>
        <w:tc>
          <w:tcPr>
            <w:tcW w:w="3344" w:type="dxa"/>
            <w:vMerge/>
            <w:vAlign w:val="center"/>
          </w:tcPr>
          <w:p w:rsidR="00E60450" w:rsidRPr="00C70073" w:rsidRDefault="00E60450" w:rsidP="00C70073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56572" w:rsidRPr="00C70073" w:rsidTr="00AA1EA7">
        <w:trPr>
          <w:trHeight w:val="1003"/>
        </w:trPr>
        <w:tc>
          <w:tcPr>
            <w:tcW w:w="1585" w:type="dxa"/>
            <w:vAlign w:val="center"/>
          </w:tcPr>
          <w:p w:rsidR="0040057B" w:rsidRPr="00C70073" w:rsidRDefault="0040057B" w:rsidP="0035657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70073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AC5389" w:rsidRPr="00C70073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Pr="00C70073">
              <w:rPr>
                <w:rFonts w:ascii="Times New Roman" w:eastAsia="標楷體" w:hAnsi="Times New Roman" w:cs="Times New Roman"/>
                <w:sz w:val="28"/>
              </w:rPr>
              <w:t>:</w:t>
            </w:r>
            <w:r w:rsidR="00356572"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  <w:r w:rsidR="007C124F" w:rsidRPr="00C70073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Pr="00C70073">
              <w:rPr>
                <w:rFonts w:ascii="Times New Roman" w:eastAsia="標楷體" w:hAnsi="Times New Roman" w:cs="Times New Roman"/>
                <w:sz w:val="28"/>
              </w:rPr>
              <w:t>-1</w:t>
            </w:r>
            <w:r w:rsidR="00356572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Pr="00C70073">
              <w:rPr>
                <w:rFonts w:ascii="Times New Roman" w:eastAsia="標楷體" w:hAnsi="Times New Roman" w:cs="Times New Roman"/>
                <w:sz w:val="28"/>
              </w:rPr>
              <w:t>:</w:t>
            </w:r>
            <w:r w:rsidR="00356572">
              <w:rPr>
                <w:rFonts w:ascii="Times New Roman" w:eastAsia="標楷體" w:hAnsi="Times New Roman" w:cs="Times New Roman" w:hint="eastAsia"/>
                <w:sz w:val="28"/>
              </w:rPr>
              <w:t>55</w:t>
            </w:r>
          </w:p>
        </w:tc>
        <w:tc>
          <w:tcPr>
            <w:tcW w:w="5645" w:type="dxa"/>
            <w:vAlign w:val="center"/>
          </w:tcPr>
          <w:p w:rsidR="00761D71" w:rsidRDefault="0040057B" w:rsidP="002D371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老齡化時代物聯網技術在健康管理和養老行業的應用</w:t>
            </w:r>
          </w:p>
          <w:p w:rsidR="0040057B" w:rsidRPr="00C70073" w:rsidRDefault="0040057B" w:rsidP="002D371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572C5">
              <w:rPr>
                <w:rFonts w:ascii="Times New Roman" w:eastAsia="標楷體" w:hAnsi="Times New Roman" w:cs="Times New Roman"/>
                <w:sz w:val="18"/>
              </w:rPr>
              <w:t>-Community Chronics System—Telemedicine Application Over IOT</w:t>
            </w:r>
          </w:p>
        </w:tc>
        <w:tc>
          <w:tcPr>
            <w:tcW w:w="3344" w:type="dxa"/>
            <w:vAlign w:val="center"/>
          </w:tcPr>
          <w:p w:rsidR="0040057B" w:rsidRPr="00C70073" w:rsidRDefault="000A102F" w:rsidP="002D371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中國科學院微電子研究所</w:t>
            </w:r>
          </w:p>
          <w:p w:rsidR="0040057B" w:rsidRPr="00C70073" w:rsidRDefault="000A102F" w:rsidP="00287AE0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53A31">
              <w:rPr>
                <w:rFonts w:ascii="Times New Roman" w:eastAsia="標楷體" w:hAnsi="Times New Roman" w:cs="Times New Roman" w:hint="eastAsia"/>
                <w:b/>
                <w:sz w:val="28"/>
              </w:rPr>
              <w:t>張海英</w:t>
            </w:r>
            <w:r w:rsidRPr="00C70073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研究室主任</w:t>
            </w:r>
          </w:p>
        </w:tc>
      </w:tr>
      <w:tr w:rsidR="00356572" w:rsidRPr="00C70073" w:rsidTr="00AA1EA7">
        <w:trPr>
          <w:trHeight w:val="907"/>
        </w:trPr>
        <w:tc>
          <w:tcPr>
            <w:tcW w:w="1585" w:type="dxa"/>
            <w:vAlign w:val="center"/>
          </w:tcPr>
          <w:p w:rsidR="0040057B" w:rsidRPr="00C70073" w:rsidRDefault="00AC5389" w:rsidP="0035657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="00356572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="0040057B" w:rsidRPr="00C70073">
              <w:rPr>
                <w:rFonts w:ascii="Times New Roman" w:eastAsia="標楷體" w:hAnsi="Times New Roman" w:cs="Times New Roman"/>
                <w:sz w:val="28"/>
              </w:rPr>
              <w:t>:</w:t>
            </w:r>
            <w:r w:rsidR="00356572">
              <w:rPr>
                <w:rFonts w:ascii="Times New Roman" w:eastAsia="標楷體" w:hAnsi="Times New Roman" w:cs="Times New Roman" w:hint="eastAsia"/>
                <w:sz w:val="28"/>
              </w:rPr>
              <w:t>55</w:t>
            </w:r>
            <w:r w:rsidR="0040057B" w:rsidRPr="00C70073">
              <w:rPr>
                <w:rFonts w:ascii="Times New Roman" w:eastAsia="標楷體" w:hAnsi="Times New Roman" w:cs="Times New Roman"/>
                <w:sz w:val="28"/>
              </w:rPr>
              <w:t>-1</w:t>
            </w:r>
            <w:r w:rsidR="00356572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="0040057B" w:rsidRPr="00C70073">
              <w:rPr>
                <w:rFonts w:ascii="Times New Roman" w:eastAsia="標楷體" w:hAnsi="Times New Roman" w:cs="Times New Roman"/>
                <w:sz w:val="28"/>
              </w:rPr>
              <w:t>:</w:t>
            </w:r>
            <w:r w:rsidR="00356572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</w:tc>
        <w:tc>
          <w:tcPr>
            <w:tcW w:w="5645" w:type="dxa"/>
            <w:vAlign w:val="center"/>
          </w:tcPr>
          <w:p w:rsidR="0040057B" w:rsidRPr="00C70073" w:rsidRDefault="0040057B" w:rsidP="00D654A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車載資通訊</w:t>
            </w:r>
            <w:r w:rsidR="00D654AC">
              <w:rPr>
                <w:rFonts w:ascii="Times New Roman" w:eastAsia="標楷體" w:hAnsi="Times New Roman" w:cs="Times New Roman" w:hint="eastAsia"/>
                <w:sz w:val="28"/>
              </w:rPr>
              <w:t>技術</w:t>
            </w: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發展及</w:t>
            </w:r>
            <w:r w:rsidR="00D654AC">
              <w:rPr>
                <w:rFonts w:ascii="Times New Roman" w:eastAsia="標楷體" w:hAnsi="Times New Roman" w:cs="Times New Roman" w:hint="eastAsia"/>
                <w:sz w:val="28"/>
              </w:rPr>
              <w:t>標準現況</w:t>
            </w:r>
          </w:p>
        </w:tc>
        <w:tc>
          <w:tcPr>
            <w:tcW w:w="3344" w:type="dxa"/>
            <w:vAlign w:val="center"/>
          </w:tcPr>
          <w:p w:rsidR="0040057B" w:rsidRPr="00C70073" w:rsidRDefault="000A102F" w:rsidP="002D371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工研院資通所車載資通訊與控制組</w:t>
            </w:r>
          </w:p>
          <w:p w:rsidR="0040057B" w:rsidRPr="00C70073" w:rsidRDefault="000A102F" w:rsidP="00287AE0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53A31">
              <w:rPr>
                <w:rFonts w:ascii="Times New Roman" w:eastAsia="標楷體" w:hAnsi="Times New Roman" w:cs="Times New Roman" w:hint="eastAsia"/>
                <w:b/>
                <w:sz w:val="28"/>
              </w:rPr>
              <w:t>蔣村</w:t>
            </w:r>
            <w:r w:rsidR="00287AE0" w:rsidRPr="00553A31">
              <w:rPr>
                <w:rFonts w:ascii="Times New Roman" w:eastAsia="標楷體" w:hAnsi="Times New Roman" w:cs="Times New Roman" w:hint="eastAsia"/>
                <w:b/>
                <w:sz w:val="28"/>
              </w:rPr>
              <w:t>杰</w:t>
            </w:r>
            <w:r w:rsidRPr="00C70073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組長</w:t>
            </w:r>
          </w:p>
        </w:tc>
      </w:tr>
      <w:tr w:rsidR="00356572" w:rsidRPr="00C70073" w:rsidTr="00AA1EA7">
        <w:trPr>
          <w:trHeight w:val="907"/>
        </w:trPr>
        <w:tc>
          <w:tcPr>
            <w:tcW w:w="1585" w:type="dxa"/>
            <w:vAlign w:val="center"/>
          </w:tcPr>
          <w:p w:rsidR="0040057B" w:rsidRPr="00C70073" w:rsidRDefault="0040057B" w:rsidP="0035657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70073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356572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C70073">
              <w:rPr>
                <w:rFonts w:ascii="Times New Roman" w:eastAsia="標楷體" w:hAnsi="Times New Roman" w:cs="Times New Roman"/>
                <w:sz w:val="28"/>
              </w:rPr>
              <w:t>:</w:t>
            </w:r>
            <w:r w:rsidR="00356572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="00AC5389" w:rsidRPr="00C70073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Pr="00C70073">
              <w:rPr>
                <w:rFonts w:ascii="Times New Roman" w:eastAsia="標楷體" w:hAnsi="Times New Roman" w:cs="Times New Roman"/>
                <w:sz w:val="28"/>
              </w:rPr>
              <w:t>-1</w:t>
            </w:r>
            <w:r w:rsidR="00356572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C70073">
              <w:rPr>
                <w:rFonts w:ascii="Times New Roman" w:eastAsia="標楷體" w:hAnsi="Times New Roman" w:cs="Times New Roman"/>
                <w:sz w:val="28"/>
              </w:rPr>
              <w:t>:</w:t>
            </w:r>
            <w:r w:rsidR="00356572">
              <w:rPr>
                <w:rFonts w:ascii="Times New Roman" w:eastAsia="標楷體" w:hAnsi="Times New Roman" w:cs="Times New Roman" w:hint="eastAsia"/>
                <w:sz w:val="28"/>
              </w:rPr>
              <w:t>25</w:t>
            </w:r>
          </w:p>
        </w:tc>
        <w:tc>
          <w:tcPr>
            <w:tcW w:w="5645" w:type="dxa"/>
            <w:vAlign w:val="center"/>
          </w:tcPr>
          <w:p w:rsidR="00761D71" w:rsidRDefault="0040057B" w:rsidP="002D371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車載環視主動安全系統</w:t>
            </w:r>
          </w:p>
          <w:p w:rsidR="0040057B" w:rsidRPr="00C70073" w:rsidRDefault="0040057B" w:rsidP="002D371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61D71">
              <w:rPr>
                <w:rFonts w:ascii="Times New Roman" w:eastAsia="標楷體" w:hAnsi="Times New Roman" w:cs="Times New Roman"/>
                <w:sz w:val="22"/>
              </w:rPr>
              <w:t>-Surrounding View System for Enhancing Active Safety on Vehicles</w:t>
            </w:r>
          </w:p>
        </w:tc>
        <w:tc>
          <w:tcPr>
            <w:tcW w:w="3344" w:type="dxa"/>
            <w:vAlign w:val="center"/>
          </w:tcPr>
          <w:p w:rsidR="0040057B" w:rsidRPr="00C70073" w:rsidRDefault="000A102F" w:rsidP="002D371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中國科學院微電子研究所</w:t>
            </w:r>
          </w:p>
          <w:p w:rsidR="0040057B" w:rsidRPr="00C70073" w:rsidRDefault="000A102F" w:rsidP="00287AE0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53A31">
              <w:rPr>
                <w:rFonts w:ascii="Times New Roman" w:eastAsia="標楷體" w:hAnsi="Times New Roman" w:cs="Times New Roman" w:hint="eastAsia"/>
                <w:b/>
                <w:sz w:val="28"/>
              </w:rPr>
              <w:t>李</w:t>
            </w:r>
            <w:r w:rsidR="006049EE"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</w:t>
            </w:r>
            <w:r w:rsidRPr="00553A31">
              <w:rPr>
                <w:rFonts w:ascii="Times New Roman" w:eastAsia="標楷體" w:hAnsi="Times New Roman" w:cs="Times New Roman" w:hint="eastAsia"/>
                <w:b/>
                <w:sz w:val="28"/>
              </w:rPr>
              <w:t>慶</w:t>
            </w:r>
            <w:r w:rsidRPr="00C70073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副研究員</w:t>
            </w:r>
          </w:p>
        </w:tc>
      </w:tr>
      <w:tr w:rsidR="00AF74C7" w:rsidRPr="00C70073" w:rsidTr="003572C5">
        <w:trPr>
          <w:trHeight w:val="510"/>
        </w:trPr>
        <w:tc>
          <w:tcPr>
            <w:tcW w:w="1585" w:type="dxa"/>
            <w:vAlign w:val="center"/>
          </w:tcPr>
          <w:p w:rsidR="00AF74C7" w:rsidRPr="00C70073" w:rsidRDefault="00AF74C7" w:rsidP="0035657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25</w:t>
            </w: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C70073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</w:tc>
        <w:tc>
          <w:tcPr>
            <w:tcW w:w="8989" w:type="dxa"/>
            <w:gridSpan w:val="2"/>
            <w:vAlign w:val="center"/>
          </w:tcPr>
          <w:p w:rsidR="00AF74C7" w:rsidRPr="00C70073" w:rsidRDefault="00AF74C7" w:rsidP="003572C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70073">
              <w:rPr>
                <w:rFonts w:ascii="Times New Roman" w:eastAsia="標楷體" w:hAnsi="Times New Roman" w:cs="Times New Roman"/>
                <w:sz w:val="28"/>
              </w:rPr>
              <w:t>交流與討論</w:t>
            </w:r>
            <w:r w:rsidR="003572C5">
              <w:rPr>
                <w:rFonts w:ascii="Times New Roman" w:eastAsia="標楷體" w:hAnsi="Times New Roman" w:cs="Times New Roman" w:hint="eastAsia"/>
                <w:sz w:val="28"/>
              </w:rPr>
              <w:t>-</w:t>
            </w:r>
            <w:r w:rsidR="008B635F" w:rsidRPr="008B635F">
              <w:rPr>
                <w:rFonts w:ascii="Times New Roman" w:eastAsia="標楷體" w:hAnsi="Times New Roman" w:cs="Times New Roman" w:hint="eastAsia"/>
                <w:sz w:val="28"/>
              </w:rPr>
              <w:t>主講人</w:t>
            </w:r>
            <w:r w:rsidRPr="008B635F">
              <w:rPr>
                <w:rFonts w:ascii="Times New Roman" w:eastAsia="標楷體" w:hAnsi="Times New Roman" w:cs="Times New Roman" w:hint="eastAsia"/>
                <w:sz w:val="28"/>
              </w:rPr>
              <w:t>暨所有與會人員</w:t>
            </w:r>
          </w:p>
        </w:tc>
      </w:tr>
    </w:tbl>
    <w:p w:rsidR="006806FA" w:rsidRDefault="004336EB" w:rsidP="0040057B">
      <w:pPr>
        <w:snapToGrid w:val="0"/>
        <w:ind w:left="850" w:hangingChars="354" w:hanging="85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備註：主辦單位保留活動取消、變更及調整之權利。</w:t>
      </w:r>
    </w:p>
    <w:p w:rsidR="003652D9" w:rsidRDefault="003652D9" w:rsidP="003572C5">
      <w:pPr>
        <w:snapToGrid w:val="0"/>
        <w:ind w:left="850" w:hangingChars="354" w:hanging="85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------</w:t>
      </w:r>
      <w:r>
        <w:rPr>
          <w:rFonts w:ascii="Times New Roman" w:eastAsia="標楷體" w:hAnsi="Times New Roman" w:cs="Times New Roman" w:hint="eastAsia"/>
        </w:rPr>
        <w:sym w:font="Wingdings" w:char="F023"/>
      </w:r>
      <w:r>
        <w:rPr>
          <w:rFonts w:ascii="Times New Roman" w:eastAsia="標楷體" w:hAnsi="Times New Roman" w:cs="Times New Roman" w:hint="eastAsia"/>
        </w:rPr>
        <w:t>-------------------------------------------------------------------------------------------------------------------------</w:t>
      </w:r>
    </w:p>
    <w:p w:rsidR="00AA1EA7" w:rsidRPr="003652D9" w:rsidRDefault="003652D9" w:rsidP="003652D9">
      <w:pPr>
        <w:snapToGrid w:val="0"/>
        <w:ind w:left="1134" w:hangingChars="354" w:hanging="1134"/>
        <w:jc w:val="center"/>
        <w:rPr>
          <w:rFonts w:eastAsia="標楷體"/>
          <w:b/>
          <w:sz w:val="32"/>
        </w:rPr>
      </w:pPr>
      <w:r w:rsidRPr="003652D9">
        <w:rPr>
          <w:rFonts w:eastAsia="標楷體"/>
          <w:b/>
          <w:sz w:val="32"/>
        </w:rPr>
        <w:t>物聯網及車載資通訊交流座談會</w:t>
      </w:r>
      <w:r>
        <w:rPr>
          <w:rFonts w:eastAsia="標楷體" w:hint="eastAsia"/>
          <w:b/>
          <w:sz w:val="32"/>
        </w:rPr>
        <w:t>(11/27)</w:t>
      </w:r>
      <w:r w:rsidRPr="003652D9">
        <w:rPr>
          <w:rFonts w:eastAsia="標楷體" w:hint="eastAsia"/>
          <w:b/>
          <w:sz w:val="32"/>
        </w:rPr>
        <w:t xml:space="preserve"> </w:t>
      </w:r>
      <w:r w:rsidR="00AA1EA7" w:rsidRPr="003652D9">
        <w:rPr>
          <w:rFonts w:eastAsia="標楷體" w:hint="eastAsia"/>
          <w:b/>
          <w:sz w:val="32"/>
        </w:rPr>
        <w:t>報名表</w:t>
      </w:r>
    </w:p>
    <w:p w:rsidR="00AA1EA7" w:rsidRPr="009177D5" w:rsidRDefault="00AA1EA7" w:rsidP="003652D9">
      <w:pPr>
        <w:snapToGrid w:val="0"/>
        <w:ind w:left="2310" w:hangingChars="825" w:hanging="2310"/>
        <w:jc w:val="center"/>
        <w:rPr>
          <w:rFonts w:eastAsia="標楷體"/>
          <w:bCs/>
          <w:sz w:val="28"/>
          <w:szCs w:val="28"/>
        </w:rPr>
      </w:pPr>
      <w:r w:rsidRPr="00F00C79">
        <w:rPr>
          <w:rFonts w:eastAsia="標楷體"/>
          <w:bCs/>
          <w:sz w:val="28"/>
          <w:szCs w:val="28"/>
        </w:rPr>
        <w:t>致：</w:t>
      </w:r>
      <w:r w:rsidR="003652D9" w:rsidRPr="004336EB">
        <w:rPr>
          <w:rFonts w:ascii="Times New Roman" w:eastAsia="標楷體" w:hAnsi="Times New Roman" w:cs="Times New Roman"/>
          <w:sz w:val="28"/>
          <w:szCs w:val="28"/>
        </w:rPr>
        <w:t>邱苑慈小姐</w:t>
      </w:r>
      <w:r w:rsidR="003652D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3652D9" w:rsidRPr="00F00C79">
        <w:rPr>
          <w:rFonts w:eastAsia="標楷體"/>
          <w:bCs/>
          <w:sz w:val="28"/>
          <w:szCs w:val="28"/>
        </w:rPr>
        <w:t>電話：</w:t>
      </w:r>
      <w:r w:rsidR="003652D9">
        <w:rPr>
          <w:rFonts w:eastAsia="標楷體" w:hint="eastAsia"/>
          <w:bCs/>
          <w:sz w:val="28"/>
          <w:szCs w:val="28"/>
        </w:rPr>
        <w:t>(</w:t>
      </w:r>
      <w:r w:rsidR="003652D9" w:rsidRPr="004336EB">
        <w:rPr>
          <w:rFonts w:ascii="Times New Roman" w:eastAsia="標楷體" w:hAnsi="Times New Roman" w:cs="Times New Roman" w:hint="eastAsia"/>
          <w:sz w:val="28"/>
          <w:szCs w:val="28"/>
        </w:rPr>
        <w:t>02</w:t>
      </w:r>
      <w:r w:rsidR="003652D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652D9" w:rsidRPr="004336EB">
        <w:rPr>
          <w:rFonts w:ascii="Times New Roman" w:eastAsia="標楷體" w:hAnsi="Times New Roman" w:cs="Times New Roman" w:hint="eastAsia"/>
          <w:sz w:val="28"/>
          <w:szCs w:val="28"/>
        </w:rPr>
        <w:t>25435238-134</w:t>
      </w:r>
      <w:r w:rsidR="003652D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3652D9" w:rsidRPr="004336E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hyperlink r:id="rId9" w:history="1">
        <w:r w:rsidR="003652D9" w:rsidRPr="000342E4">
          <w:rPr>
            <w:rStyle w:val="aa"/>
            <w:rFonts w:ascii="Times New Roman" w:eastAsia="標楷體" w:hAnsi="Times New Roman" w:cs="Times New Roman" w:hint="eastAsia"/>
            <w:sz w:val="28"/>
            <w:szCs w:val="28"/>
          </w:rPr>
          <w:t>julia@itri.org.tw</w:t>
        </w:r>
      </w:hyperlink>
      <w:r w:rsidRPr="00F00C79">
        <w:rPr>
          <w:rFonts w:eastAsia="標楷體"/>
          <w:bCs/>
          <w:sz w:val="28"/>
          <w:szCs w:val="28"/>
        </w:rPr>
        <w:t xml:space="preserve"> </w:t>
      </w:r>
      <w:r w:rsidRPr="00F00C79">
        <w:rPr>
          <w:rFonts w:eastAsia="標楷體"/>
          <w:bCs/>
          <w:sz w:val="28"/>
          <w:szCs w:val="28"/>
        </w:rPr>
        <w:t>傳真：</w:t>
      </w:r>
      <w:r w:rsidRPr="00F00C79">
        <w:rPr>
          <w:rFonts w:eastAsia="標楷體"/>
          <w:bCs/>
          <w:sz w:val="28"/>
          <w:szCs w:val="28"/>
        </w:rPr>
        <w:t xml:space="preserve">(02)2543-2544  </w:t>
      </w:r>
    </w:p>
    <w:tbl>
      <w:tblPr>
        <w:tblW w:w="106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3"/>
        <w:gridCol w:w="3840"/>
        <w:gridCol w:w="1418"/>
        <w:gridCol w:w="3969"/>
      </w:tblGrid>
      <w:tr w:rsidR="003652D9" w:rsidRPr="00F00C79" w:rsidTr="003652D9">
        <w:trPr>
          <w:cantSplit/>
          <w:trHeight w:val="369"/>
        </w:trPr>
        <w:tc>
          <w:tcPr>
            <w:tcW w:w="1433" w:type="dxa"/>
          </w:tcPr>
          <w:p w:rsidR="003652D9" w:rsidRPr="00F00C79" w:rsidRDefault="003652D9" w:rsidP="003572C5">
            <w:pPr>
              <w:snapToGrid w:val="0"/>
              <w:spacing w:before="60" w:after="60"/>
              <w:jc w:val="center"/>
              <w:rPr>
                <w:rFonts w:eastAsia="標楷體"/>
                <w:b/>
                <w:bCs/>
              </w:rPr>
            </w:pPr>
            <w:r w:rsidRPr="00F00C79">
              <w:rPr>
                <w:rFonts w:eastAsia="標楷體"/>
                <w:b/>
                <w:bCs/>
              </w:rPr>
              <w:t>公司</w:t>
            </w:r>
            <w:r w:rsidRPr="00F00C79">
              <w:rPr>
                <w:rFonts w:eastAsia="標楷體"/>
                <w:b/>
                <w:bCs/>
              </w:rPr>
              <w:t>/</w:t>
            </w:r>
            <w:r w:rsidRPr="00F00C79">
              <w:rPr>
                <w:rFonts w:eastAsia="標楷體"/>
                <w:b/>
                <w:bCs/>
              </w:rPr>
              <w:t>部門</w:t>
            </w:r>
          </w:p>
        </w:tc>
        <w:tc>
          <w:tcPr>
            <w:tcW w:w="3840" w:type="dxa"/>
          </w:tcPr>
          <w:p w:rsidR="003652D9" w:rsidRPr="00F00C79" w:rsidRDefault="003652D9" w:rsidP="003572C5">
            <w:pPr>
              <w:snapToGrid w:val="0"/>
              <w:spacing w:before="60" w:after="60"/>
              <w:rPr>
                <w:rFonts w:eastAsia="標楷體"/>
                <w:b/>
                <w:bCs/>
              </w:rPr>
            </w:pPr>
          </w:p>
        </w:tc>
        <w:tc>
          <w:tcPr>
            <w:tcW w:w="1418" w:type="dxa"/>
          </w:tcPr>
          <w:p w:rsidR="003652D9" w:rsidRPr="00F00C79" w:rsidRDefault="003652D9" w:rsidP="003572C5">
            <w:pPr>
              <w:snapToGrid w:val="0"/>
              <w:spacing w:before="60" w:after="60"/>
              <w:jc w:val="center"/>
              <w:rPr>
                <w:rFonts w:eastAsia="標楷體"/>
                <w:b/>
                <w:bCs/>
              </w:rPr>
            </w:pPr>
            <w:r w:rsidRPr="00F00C79">
              <w:rPr>
                <w:rFonts w:eastAsia="標楷體"/>
                <w:b/>
                <w:bCs/>
              </w:rPr>
              <w:t>職稱</w:t>
            </w:r>
          </w:p>
        </w:tc>
        <w:tc>
          <w:tcPr>
            <w:tcW w:w="3969" w:type="dxa"/>
          </w:tcPr>
          <w:p w:rsidR="003652D9" w:rsidRPr="00F00C79" w:rsidRDefault="003652D9" w:rsidP="003572C5">
            <w:pPr>
              <w:snapToGrid w:val="0"/>
              <w:spacing w:before="60" w:after="60"/>
              <w:rPr>
                <w:rFonts w:eastAsia="標楷體"/>
                <w:b/>
                <w:bCs/>
              </w:rPr>
            </w:pPr>
          </w:p>
        </w:tc>
      </w:tr>
      <w:tr w:rsidR="003652D9" w:rsidRPr="00F00C79" w:rsidTr="003652D9">
        <w:trPr>
          <w:cantSplit/>
        </w:trPr>
        <w:tc>
          <w:tcPr>
            <w:tcW w:w="1433" w:type="dxa"/>
          </w:tcPr>
          <w:p w:rsidR="003652D9" w:rsidRPr="00F00C79" w:rsidRDefault="003652D9" w:rsidP="003572C5">
            <w:pPr>
              <w:snapToGrid w:val="0"/>
              <w:spacing w:before="60" w:after="6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姓名</w:t>
            </w:r>
          </w:p>
        </w:tc>
        <w:tc>
          <w:tcPr>
            <w:tcW w:w="3840" w:type="dxa"/>
          </w:tcPr>
          <w:p w:rsidR="003652D9" w:rsidRPr="00F00C79" w:rsidRDefault="003652D9" w:rsidP="003572C5">
            <w:pPr>
              <w:snapToGrid w:val="0"/>
              <w:spacing w:before="60" w:after="60"/>
              <w:rPr>
                <w:rFonts w:eastAsia="標楷體"/>
                <w:b/>
                <w:bCs/>
              </w:rPr>
            </w:pPr>
          </w:p>
        </w:tc>
        <w:tc>
          <w:tcPr>
            <w:tcW w:w="1418" w:type="dxa"/>
          </w:tcPr>
          <w:p w:rsidR="003652D9" w:rsidRPr="00F00C79" w:rsidRDefault="003652D9" w:rsidP="003572C5">
            <w:pPr>
              <w:snapToGrid w:val="0"/>
              <w:spacing w:before="60" w:after="60"/>
              <w:jc w:val="center"/>
              <w:rPr>
                <w:rFonts w:eastAsia="標楷體"/>
                <w:b/>
                <w:bCs/>
              </w:rPr>
            </w:pPr>
            <w:r w:rsidRPr="00F00C79">
              <w:rPr>
                <w:rFonts w:eastAsia="標楷體"/>
                <w:b/>
                <w:bCs/>
              </w:rPr>
              <w:t>電話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行動</w:t>
            </w:r>
          </w:p>
        </w:tc>
        <w:tc>
          <w:tcPr>
            <w:tcW w:w="3969" w:type="dxa"/>
          </w:tcPr>
          <w:p w:rsidR="003652D9" w:rsidRPr="00F00C79" w:rsidRDefault="003652D9" w:rsidP="003572C5">
            <w:pPr>
              <w:snapToGrid w:val="0"/>
              <w:spacing w:before="60" w:after="60"/>
              <w:rPr>
                <w:rFonts w:eastAsia="標楷體"/>
                <w:b/>
                <w:bCs/>
              </w:rPr>
            </w:pPr>
          </w:p>
        </w:tc>
      </w:tr>
      <w:tr w:rsidR="003652D9" w:rsidRPr="00F00C79" w:rsidTr="003652D9">
        <w:trPr>
          <w:cantSplit/>
        </w:trPr>
        <w:tc>
          <w:tcPr>
            <w:tcW w:w="1433" w:type="dxa"/>
            <w:tcBorders>
              <w:bottom w:val="double" w:sz="4" w:space="0" w:color="auto"/>
            </w:tcBorders>
          </w:tcPr>
          <w:p w:rsidR="003652D9" w:rsidRPr="00F00C79" w:rsidRDefault="003652D9" w:rsidP="003572C5">
            <w:pPr>
              <w:snapToGrid w:val="0"/>
              <w:spacing w:before="60" w:after="60"/>
              <w:jc w:val="center"/>
              <w:rPr>
                <w:rFonts w:eastAsia="標楷體"/>
                <w:b/>
                <w:bCs/>
              </w:rPr>
            </w:pPr>
            <w:r w:rsidRPr="00F00C79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9227" w:type="dxa"/>
            <w:gridSpan w:val="3"/>
            <w:tcBorders>
              <w:bottom w:val="double" w:sz="4" w:space="0" w:color="auto"/>
            </w:tcBorders>
          </w:tcPr>
          <w:p w:rsidR="003652D9" w:rsidRPr="00F00C79" w:rsidRDefault="003652D9" w:rsidP="003572C5">
            <w:pPr>
              <w:snapToGrid w:val="0"/>
              <w:spacing w:before="60" w:after="60"/>
              <w:rPr>
                <w:rFonts w:eastAsia="標楷體"/>
                <w:b/>
                <w:bCs/>
              </w:rPr>
            </w:pPr>
          </w:p>
        </w:tc>
      </w:tr>
      <w:tr w:rsidR="003652D9" w:rsidRPr="00F00C79" w:rsidTr="003652D9">
        <w:trPr>
          <w:cantSplit/>
        </w:trPr>
        <w:tc>
          <w:tcPr>
            <w:tcW w:w="1433" w:type="dxa"/>
            <w:tcBorders>
              <w:top w:val="double" w:sz="4" w:space="0" w:color="auto"/>
            </w:tcBorders>
          </w:tcPr>
          <w:p w:rsidR="003652D9" w:rsidRPr="00F00C79" w:rsidRDefault="003652D9" w:rsidP="003572C5">
            <w:pPr>
              <w:snapToGrid w:val="0"/>
              <w:spacing w:before="60" w:after="6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連絡人</w:t>
            </w:r>
          </w:p>
        </w:tc>
        <w:tc>
          <w:tcPr>
            <w:tcW w:w="3840" w:type="dxa"/>
            <w:tcBorders>
              <w:top w:val="double" w:sz="4" w:space="0" w:color="auto"/>
            </w:tcBorders>
          </w:tcPr>
          <w:p w:rsidR="003652D9" w:rsidRPr="00F00C79" w:rsidRDefault="003652D9" w:rsidP="003572C5">
            <w:pPr>
              <w:snapToGrid w:val="0"/>
              <w:spacing w:before="60" w:after="60"/>
              <w:rPr>
                <w:rFonts w:eastAsia="標楷體"/>
                <w:b/>
                <w:bCs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3652D9" w:rsidRPr="00F00C79" w:rsidRDefault="003652D9" w:rsidP="003572C5">
            <w:pPr>
              <w:snapToGrid w:val="0"/>
              <w:spacing w:before="60" w:after="60"/>
              <w:jc w:val="center"/>
              <w:rPr>
                <w:rFonts w:eastAsia="標楷體"/>
                <w:b/>
                <w:bCs/>
              </w:rPr>
            </w:pPr>
            <w:r w:rsidRPr="00F00C79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3652D9" w:rsidRPr="00F00C79" w:rsidRDefault="003652D9" w:rsidP="003572C5">
            <w:pPr>
              <w:snapToGrid w:val="0"/>
              <w:spacing w:before="60" w:after="60"/>
              <w:rPr>
                <w:rFonts w:eastAsia="標楷體"/>
                <w:b/>
                <w:bCs/>
              </w:rPr>
            </w:pPr>
          </w:p>
        </w:tc>
      </w:tr>
      <w:tr w:rsidR="003652D9" w:rsidRPr="00F00C79" w:rsidTr="003652D9">
        <w:trPr>
          <w:cantSplit/>
          <w:trHeight w:val="325"/>
        </w:trPr>
        <w:tc>
          <w:tcPr>
            <w:tcW w:w="1433" w:type="dxa"/>
          </w:tcPr>
          <w:p w:rsidR="003652D9" w:rsidRPr="00F00C79" w:rsidRDefault="003652D9" w:rsidP="003572C5">
            <w:pPr>
              <w:snapToGrid w:val="0"/>
              <w:spacing w:before="60" w:after="6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電話</w:t>
            </w:r>
          </w:p>
        </w:tc>
        <w:tc>
          <w:tcPr>
            <w:tcW w:w="3840" w:type="dxa"/>
          </w:tcPr>
          <w:p w:rsidR="003652D9" w:rsidRPr="00F00C79" w:rsidRDefault="003652D9" w:rsidP="003572C5">
            <w:pPr>
              <w:snapToGrid w:val="0"/>
              <w:spacing w:before="60" w:after="60"/>
              <w:rPr>
                <w:rFonts w:eastAsia="標楷體"/>
                <w:b/>
                <w:bCs/>
              </w:rPr>
            </w:pPr>
          </w:p>
        </w:tc>
        <w:tc>
          <w:tcPr>
            <w:tcW w:w="1418" w:type="dxa"/>
          </w:tcPr>
          <w:p w:rsidR="003652D9" w:rsidRPr="00F00C79" w:rsidRDefault="003652D9" w:rsidP="003572C5">
            <w:pPr>
              <w:snapToGrid w:val="0"/>
              <w:spacing w:before="60" w:after="6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傳真</w:t>
            </w:r>
          </w:p>
        </w:tc>
        <w:tc>
          <w:tcPr>
            <w:tcW w:w="3969" w:type="dxa"/>
          </w:tcPr>
          <w:p w:rsidR="003652D9" w:rsidRPr="00F00C79" w:rsidRDefault="003652D9" w:rsidP="003572C5">
            <w:pPr>
              <w:snapToGrid w:val="0"/>
              <w:spacing w:before="60" w:after="60"/>
              <w:rPr>
                <w:rFonts w:eastAsia="標楷體"/>
                <w:b/>
                <w:bCs/>
              </w:rPr>
            </w:pPr>
            <w:r w:rsidRPr="00F00C79">
              <w:rPr>
                <w:rFonts w:eastAsia="標楷體"/>
                <w:b/>
                <w:bCs/>
              </w:rPr>
              <w:fldChar w:fldCharType="begin"/>
            </w:r>
            <w:r w:rsidRPr="00F00C79">
              <w:rPr>
                <w:rFonts w:eastAsia="標楷體"/>
                <w:b/>
                <w:bCs/>
              </w:rPr>
              <w:instrText xml:space="preserve"> MERGEFIELD "</w:instrText>
            </w:r>
            <w:r w:rsidRPr="00F00C79">
              <w:rPr>
                <w:rFonts w:eastAsia="標楷體"/>
                <w:b/>
                <w:bCs/>
              </w:rPr>
              <w:instrText>連絡人傳真</w:instrText>
            </w:r>
            <w:r w:rsidRPr="00F00C79">
              <w:rPr>
                <w:rFonts w:eastAsia="標楷體"/>
                <w:b/>
                <w:bCs/>
              </w:rPr>
              <w:instrText xml:space="preserve">_" </w:instrText>
            </w:r>
            <w:r w:rsidRPr="00F00C79">
              <w:rPr>
                <w:rFonts w:eastAsia="標楷體"/>
                <w:b/>
                <w:bCs/>
              </w:rPr>
              <w:fldChar w:fldCharType="end"/>
            </w:r>
          </w:p>
        </w:tc>
      </w:tr>
    </w:tbl>
    <w:p w:rsidR="00AA1EA7" w:rsidRDefault="00AA1EA7" w:rsidP="003652D9">
      <w:pPr>
        <w:snapToGrid w:val="0"/>
        <w:ind w:left="850" w:hangingChars="354" w:hanging="850"/>
        <w:rPr>
          <w:rFonts w:ascii="Times New Roman" w:eastAsia="標楷體" w:hAnsi="Times New Roman" w:cs="Times New Roman"/>
        </w:rPr>
      </w:pPr>
    </w:p>
    <w:sectPr w:rsidR="00AA1EA7" w:rsidSect="00CA45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55" w:rsidRDefault="00974255" w:rsidP="00AC5389">
      <w:r>
        <w:separator/>
      </w:r>
    </w:p>
  </w:endnote>
  <w:endnote w:type="continuationSeparator" w:id="0">
    <w:p w:rsidR="00974255" w:rsidRDefault="00974255" w:rsidP="00AC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55" w:rsidRDefault="00974255" w:rsidP="00AC5389">
      <w:r>
        <w:separator/>
      </w:r>
    </w:p>
  </w:footnote>
  <w:footnote w:type="continuationSeparator" w:id="0">
    <w:p w:rsidR="00974255" w:rsidRDefault="00974255" w:rsidP="00AC5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7B"/>
    <w:rsid w:val="00046390"/>
    <w:rsid w:val="0005340E"/>
    <w:rsid w:val="000A102F"/>
    <w:rsid w:val="000C7427"/>
    <w:rsid w:val="00127F13"/>
    <w:rsid w:val="00224C91"/>
    <w:rsid w:val="002663C5"/>
    <w:rsid w:val="00287AE0"/>
    <w:rsid w:val="002C5928"/>
    <w:rsid w:val="002F22D2"/>
    <w:rsid w:val="002F2CF7"/>
    <w:rsid w:val="00356572"/>
    <w:rsid w:val="003572C5"/>
    <w:rsid w:val="003652D9"/>
    <w:rsid w:val="003E3660"/>
    <w:rsid w:val="003E4DD6"/>
    <w:rsid w:val="003F27B3"/>
    <w:rsid w:val="0040057B"/>
    <w:rsid w:val="004336EB"/>
    <w:rsid w:val="004F6FB6"/>
    <w:rsid w:val="00553A31"/>
    <w:rsid w:val="006049EE"/>
    <w:rsid w:val="00617A8F"/>
    <w:rsid w:val="00642B2D"/>
    <w:rsid w:val="00650746"/>
    <w:rsid w:val="006744FD"/>
    <w:rsid w:val="006806FA"/>
    <w:rsid w:val="006B61B8"/>
    <w:rsid w:val="006C4BB3"/>
    <w:rsid w:val="006E6B32"/>
    <w:rsid w:val="00720D3E"/>
    <w:rsid w:val="00761D71"/>
    <w:rsid w:val="007C124F"/>
    <w:rsid w:val="007E35B6"/>
    <w:rsid w:val="008B635F"/>
    <w:rsid w:val="008B6A8D"/>
    <w:rsid w:val="00974255"/>
    <w:rsid w:val="00A21F91"/>
    <w:rsid w:val="00A277EE"/>
    <w:rsid w:val="00AA1EA7"/>
    <w:rsid w:val="00AC5389"/>
    <w:rsid w:val="00AF74C7"/>
    <w:rsid w:val="00B066F6"/>
    <w:rsid w:val="00B44E37"/>
    <w:rsid w:val="00BD7032"/>
    <w:rsid w:val="00BE3CDF"/>
    <w:rsid w:val="00C70073"/>
    <w:rsid w:val="00D0721C"/>
    <w:rsid w:val="00D268A4"/>
    <w:rsid w:val="00D54505"/>
    <w:rsid w:val="00D654AC"/>
    <w:rsid w:val="00E60450"/>
    <w:rsid w:val="00EB231D"/>
    <w:rsid w:val="00ED040F"/>
    <w:rsid w:val="00FC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5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53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5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538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27B3"/>
    <w:rPr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27B3"/>
    <w:rPr>
      <w:sz w:val="18"/>
      <w:szCs w:val="18"/>
    </w:rPr>
  </w:style>
  <w:style w:type="character" w:styleId="aa">
    <w:name w:val="Hyperlink"/>
    <w:basedOn w:val="a0"/>
    <w:uiPriority w:val="99"/>
    <w:unhideWhenUsed/>
    <w:rsid w:val="004336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5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53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5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538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27B3"/>
    <w:rPr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27B3"/>
    <w:rPr>
      <w:sz w:val="18"/>
      <w:szCs w:val="18"/>
    </w:rPr>
  </w:style>
  <w:style w:type="character" w:styleId="aa">
    <w:name w:val="Hyperlink"/>
    <w:basedOn w:val="a0"/>
    <w:uiPriority w:val="99"/>
    <w:unhideWhenUsed/>
    <w:rsid w:val="00433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@itri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lia@itr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1276-4B47-4E9A-B13B-7474CDE5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840513</dc:creator>
  <cp:lastModifiedBy>宋民齡</cp:lastModifiedBy>
  <cp:revision>2</cp:revision>
  <cp:lastPrinted>2013-11-06T02:52:00Z</cp:lastPrinted>
  <dcterms:created xsi:type="dcterms:W3CDTF">2013-11-08T08:59:00Z</dcterms:created>
  <dcterms:modified xsi:type="dcterms:W3CDTF">2013-11-08T08:59:00Z</dcterms:modified>
</cp:coreProperties>
</file>