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27409" w14:textId="77777777" w:rsidR="00360ADC" w:rsidRPr="00360ADC" w:rsidRDefault="00360ADC" w:rsidP="00F63544">
      <w:pPr>
        <w:jc w:val="center"/>
        <w:rPr>
          <w:b/>
        </w:rPr>
      </w:pPr>
      <w:r w:rsidRPr="00360ADC">
        <w:rPr>
          <w:rFonts w:hint="eastAsia"/>
          <w:b/>
        </w:rPr>
        <w:t>社團法人中華智慧運輸協會</w:t>
      </w:r>
    </w:p>
    <w:p w14:paraId="4D3A46EC" w14:textId="77777777" w:rsidR="002C4419" w:rsidRDefault="00F63544" w:rsidP="00F63544">
      <w:pPr>
        <w:jc w:val="center"/>
        <w:rPr>
          <w:b/>
        </w:rPr>
      </w:pPr>
      <w:r w:rsidRPr="00360ADC">
        <w:rPr>
          <w:rFonts w:hint="eastAsia"/>
          <w:b/>
        </w:rPr>
        <w:t>智慧運輸獎歷屆獲獎名單</w:t>
      </w:r>
    </w:p>
    <w:p w14:paraId="4FBFBAC7" w14:textId="27E0A61E" w:rsidR="00360ADC" w:rsidRDefault="00360ADC" w:rsidP="00360ADC">
      <w:pPr>
        <w:jc w:val="right"/>
      </w:pPr>
      <w:r w:rsidRPr="00242C49">
        <w:rPr>
          <w:rFonts w:hint="eastAsia"/>
        </w:rPr>
        <w:t>20</w:t>
      </w:r>
      <w:r w:rsidR="001038DC">
        <w:rPr>
          <w:rFonts w:hint="eastAsia"/>
        </w:rPr>
        <w:t>2</w:t>
      </w:r>
      <w:r w:rsidR="0028147B">
        <w:rPr>
          <w:rFonts w:hint="eastAsia"/>
        </w:rPr>
        <w:t>4</w:t>
      </w:r>
      <w:r w:rsidRPr="00242C49">
        <w:rPr>
          <w:rFonts w:hint="eastAsia"/>
        </w:rPr>
        <w:t>.1</w:t>
      </w:r>
      <w:r w:rsidR="0028147B">
        <w:rPr>
          <w:rFonts w:hint="eastAsia"/>
        </w:rPr>
        <w:t>2</w:t>
      </w:r>
      <w:r w:rsidRPr="00242C49">
        <w:rPr>
          <w:rFonts w:hint="eastAsia"/>
        </w:rPr>
        <w:t>.</w:t>
      </w:r>
      <w:r w:rsidR="00973F29">
        <w:rPr>
          <w:rFonts w:hint="eastAsia"/>
        </w:rPr>
        <w:t>2</w:t>
      </w:r>
      <w:r w:rsidR="0028147B">
        <w:rPr>
          <w:rFonts w:hint="eastAsia"/>
        </w:rPr>
        <w:t>0</w:t>
      </w:r>
    </w:p>
    <w:tbl>
      <w:tblPr>
        <w:tblStyle w:val="a3"/>
        <w:tblW w:w="15446" w:type="dxa"/>
        <w:tblLook w:val="04A0" w:firstRow="1" w:lastRow="0" w:firstColumn="1" w:lastColumn="0" w:noHBand="0" w:noVBand="1"/>
      </w:tblPr>
      <w:tblGrid>
        <w:gridCol w:w="1555"/>
        <w:gridCol w:w="1134"/>
        <w:gridCol w:w="6804"/>
        <w:gridCol w:w="5953"/>
      </w:tblGrid>
      <w:tr w:rsidR="0028147B" w14:paraId="1B2EBC90" w14:textId="77777777" w:rsidTr="00EA0C0F">
        <w:trPr>
          <w:trHeight w:val="397"/>
        </w:trPr>
        <w:tc>
          <w:tcPr>
            <w:tcW w:w="15446" w:type="dxa"/>
            <w:gridSpan w:val="4"/>
          </w:tcPr>
          <w:p w14:paraId="2F09848C" w14:textId="560A0C36" w:rsidR="0028147B" w:rsidRDefault="0028147B" w:rsidP="00EA0C0F">
            <w:pPr>
              <w:jc w:val="center"/>
            </w:pPr>
            <w:r>
              <w:rPr>
                <w:rFonts w:hint="eastAsia"/>
              </w:rPr>
              <w:t>202</w:t>
            </w:r>
            <w:r w:rsidR="00570B2E">
              <w:rPr>
                <w:rFonts w:hint="eastAsia"/>
              </w:rPr>
              <w:t>4</w:t>
            </w:r>
          </w:p>
        </w:tc>
      </w:tr>
      <w:tr w:rsidR="0028147B" w14:paraId="2A60C3EE" w14:textId="77777777" w:rsidTr="00570B2E">
        <w:trPr>
          <w:trHeight w:val="397"/>
        </w:trPr>
        <w:tc>
          <w:tcPr>
            <w:tcW w:w="2689" w:type="dxa"/>
            <w:gridSpan w:val="2"/>
            <w:vAlign w:val="center"/>
          </w:tcPr>
          <w:p w14:paraId="6B04A1A6" w14:textId="77777777" w:rsidR="0028147B" w:rsidRDefault="0028147B" w:rsidP="00EA0C0F">
            <w:pPr>
              <w:jc w:val="center"/>
            </w:pPr>
            <w:r>
              <w:rPr>
                <w:rFonts w:hint="eastAsia"/>
              </w:rPr>
              <w:t>獎項</w:t>
            </w:r>
          </w:p>
        </w:tc>
        <w:tc>
          <w:tcPr>
            <w:tcW w:w="6804" w:type="dxa"/>
            <w:vAlign w:val="center"/>
          </w:tcPr>
          <w:p w14:paraId="2BBA4622" w14:textId="77777777" w:rsidR="0028147B" w:rsidRDefault="0028147B" w:rsidP="00EA0C0F">
            <w:pPr>
              <w:jc w:val="center"/>
            </w:pPr>
            <w:r>
              <w:rPr>
                <w:rFonts w:hint="eastAsia"/>
              </w:rPr>
              <w:t>獲獎人</w:t>
            </w:r>
            <w:r>
              <w:rPr>
                <w:rFonts w:hint="eastAsia"/>
              </w:rPr>
              <w:t>/</w:t>
            </w:r>
            <w:r>
              <w:rPr>
                <w:rFonts w:hint="eastAsia"/>
              </w:rPr>
              <w:t>獲獎單位</w:t>
            </w:r>
          </w:p>
        </w:tc>
        <w:tc>
          <w:tcPr>
            <w:tcW w:w="5953" w:type="dxa"/>
            <w:vAlign w:val="center"/>
          </w:tcPr>
          <w:p w14:paraId="24213E53" w14:textId="77777777" w:rsidR="0028147B" w:rsidRDefault="0028147B" w:rsidP="00EA0C0F">
            <w:pPr>
              <w:jc w:val="center"/>
            </w:pPr>
            <w:r>
              <w:rPr>
                <w:rFonts w:hint="eastAsia"/>
              </w:rPr>
              <w:t>獲獎項目</w:t>
            </w:r>
            <w:r>
              <w:rPr>
                <w:rFonts w:hint="eastAsia"/>
              </w:rPr>
              <w:t>/</w:t>
            </w:r>
            <w:r>
              <w:rPr>
                <w:rFonts w:hint="eastAsia"/>
              </w:rPr>
              <w:t>論文</w:t>
            </w:r>
          </w:p>
        </w:tc>
      </w:tr>
      <w:tr w:rsidR="0028147B" w14:paraId="50A5DCA8" w14:textId="77777777" w:rsidTr="00570B2E">
        <w:trPr>
          <w:trHeight w:val="397"/>
        </w:trPr>
        <w:tc>
          <w:tcPr>
            <w:tcW w:w="2689" w:type="dxa"/>
            <w:gridSpan w:val="2"/>
            <w:vAlign w:val="center"/>
          </w:tcPr>
          <w:p w14:paraId="5D4949C4" w14:textId="77777777" w:rsidR="0028147B" w:rsidRDefault="0028147B" w:rsidP="00EA0C0F">
            <w:pPr>
              <w:jc w:val="center"/>
            </w:pPr>
            <w:r>
              <w:rPr>
                <w:rFonts w:hint="eastAsia"/>
              </w:rPr>
              <w:t>智慧運輸獎章</w:t>
            </w:r>
          </w:p>
        </w:tc>
        <w:tc>
          <w:tcPr>
            <w:tcW w:w="6804" w:type="dxa"/>
            <w:vAlign w:val="center"/>
          </w:tcPr>
          <w:p w14:paraId="5F9FC8E8" w14:textId="4364ED63" w:rsidR="0028147B" w:rsidRDefault="0028147B" w:rsidP="00EA0C0F">
            <w:pPr>
              <w:jc w:val="center"/>
            </w:pPr>
            <w:r>
              <w:rPr>
                <w:rFonts w:hint="eastAsia"/>
              </w:rPr>
              <w:t>許添本</w:t>
            </w:r>
            <w:r>
              <w:rPr>
                <w:rFonts w:hint="eastAsia"/>
              </w:rPr>
              <w:t xml:space="preserve"> </w:t>
            </w:r>
            <w:r w:rsidRPr="0028147B">
              <w:rPr>
                <w:rFonts w:hint="eastAsia"/>
              </w:rPr>
              <w:t>國立臺灣大學退休教授</w:t>
            </w:r>
          </w:p>
        </w:tc>
        <w:tc>
          <w:tcPr>
            <w:tcW w:w="5953" w:type="dxa"/>
            <w:vAlign w:val="center"/>
          </w:tcPr>
          <w:p w14:paraId="0FEB4AEB" w14:textId="77777777" w:rsidR="0028147B" w:rsidRDefault="0028147B" w:rsidP="00EA0C0F">
            <w:pPr>
              <w:jc w:val="center"/>
            </w:pPr>
          </w:p>
        </w:tc>
      </w:tr>
      <w:tr w:rsidR="0028147B" w14:paraId="034D5DB8" w14:textId="77777777" w:rsidTr="00570B2E">
        <w:trPr>
          <w:trHeight w:val="397"/>
        </w:trPr>
        <w:tc>
          <w:tcPr>
            <w:tcW w:w="2689" w:type="dxa"/>
            <w:gridSpan w:val="2"/>
            <w:vMerge w:val="restart"/>
            <w:vAlign w:val="center"/>
          </w:tcPr>
          <w:p w14:paraId="060EF738" w14:textId="77777777" w:rsidR="0028147B" w:rsidRDefault="0028147B" w:rsidP="00EA0C0F">
            <w:pPr>
              <w:jc w:val="center"/>
            </w:pPr>
            <w:r>
              <w:rPr>
                <w:rFonts w:hint="eastAsia"/>
              </w:rPr>
              <w:t>智慧運輸應用獎</w:t>
            </w:r>
          </w:p>
        </w:tc>
        <w:tc>
          <w:tcPr>
            <w:tcW w:w="6804" w:type="dxa"/>
            <w:vAlign w:val="center"/>
          </w:tcPr>
          <w:p w14:paraId="072EDF30" w14:textId="2C8FA0D9" w:rsidR="0028147B" w:rsidRDefault="0028147B" w:rsidP="0028147B">
            <w:pPr>
              <w:jc w:val="center"/>
              <w:rPr>
                <w:rFonts w:hint="eastAsia"/>
              </w:rPr>
            </w:pPr>
            <w:r>
              <w:rPr>
                <w:rFonts w:hint="eastAsia"/>
              </w:rPr>
              <w:t>台灣高速鐵路股份有限公司</w:t>
            </w:r>
          </w:p>
        </w:tc>
        <w:tc>
          <w:tcPr>
            <w:tcW w:w="5953" w:type="dxa"/>
            <w:vAlign w:val="center"/>
          </w:tcPr>
          <w:p w14:paraId="2C34DEA0" w14:textId="1D1A6CEA" w:rsidR="0028147B" w:rsidRPr="0028147B" w:rsidRDefault="0028147B" w:rsidP="0028147B">
            <w:pPr>
              <w:jc w:val="center"/>
            </w:pPr>
            <w:r>
              <w:rPr>
                <w:rFonts w:hint="eastAsia"/>
              </w:rPr>
              <w:t>鐵路事件訊息數位化暨自動通報系統</w:t>
            </w:r>
          </w:p>
        </w:tc>
      </w:tr>
      <w:tr w:rsidR="0028147B" w14:paraId="219C908A" w14:textId="77777777" w:rsidTr="00570B2E">
        <w:trPr>
          <w:trHeight w:val="397"/>
        </w:trPr>
        <w:tc>
          <w:tcPr>
            <w:tcW w:w="2689" w:type="dxa"/>
            <w:gridSpan w:val="2"/>
            <w:vMerge/>
            <w:vAlign w:val="center"/>
          </w:tcPr>
          <w:p w14:paraId="4A111B28" w14:textId="77777777" w:rsidR="0028147B" w:rsidRDefault="0028147B" w:rsidP="00EA0C0F">
            <w:pPr>
              <w:jc w:val="center"/>
            </w:pPr>
          </w:p>
        </w:tc>
        <w:tc>
          <w:tcPr>
            <w:tcW w:w="6804" w:type="dxa"/>
            <w:vAlign w:val="center"/>
          </w:tcPr>
          <w:p w14:paraId="0D4BBA08" w14:textId="34858AAB" w:rsidR="0028147B" w:rsidRPr="002154D5" w:rsidRDefault="0028147B" w:rsidP="0028147B">
            <w:pPr>
              <w:jc w:val="center"/>
              <w:rPr>
                <w:rFonts w:hint="eastAsia"/>
              </w:rPr>
            </w:pPr>
            <w:r>
              <w:rPr>
                <w:rFonts w:hint="eastAsia"/>
              </w:rPr>
              <w:t>交通部、財團法人台灣經濟研究院、臺大先進公共運輸研究中心、中華電信資訊技術分公司、中華電信研究院</w:t>
            </w:r>
          </w:p>
        </w:tc>
        <w:tc>
          <w:tcPr>
            <w:tcW w:w="5953" w:type="dxa"/>
            <w:vAlign w:val="center"/>
          </w:tcPr>
          <w:p w14:paraId="2D2C8FFC" w14:textId="19D11CCF" w:rsidR="0028147B" w:rsidRPr="002154D5" w:rsidRDefault="0028147B" w:rsidP="0028147B">
            <w:pPr>
              <w:jc w:val="center"/>
              <w:rPr>
                <w:rFonts w:hint="eastAsia"/>
              </w:rPr>
            </w:pPr>
            <w:r>
              <w:rPr>
                <w:rFonts w:hint="eastAsia"/>
              </w:rPr>
              <w:t>企業員工通勤足跡數位盤查機制</w:t>
            </w:r>
          </w:p>
        </w:tc>
      </w:tr>
      <w:tr w:rsidR="0028147B" w14:paraId="225FB343" w14:textId="77777777" w:rsidTr="00570B2E">
        <w:trPr>
          <w:trHeight w:val="397"/>
        </w:trPr>
        <w:tc>
          <w:tcPr>
            <w:tcW w:w="2689" w:type="dxa"/>
            <w:gridSpan w:val="2"/>
            <w:vMerge/>
            <w:vAlign w:val="center"/>
          </w:tcPr>
          <w:p w14:paraId="0E61B762" w14:textId="77777777" w:rsidR="0028147B" w:rsidRDefault="0028147B" w:rsidP="00EA0C0F">
            <w:pPr>
              <w:jc w:val="center"/>
            </w:pPr>
          </w:p>
        </w:tc>
        <w:tc>
          <w:tcPr>
            <w:tcW w:w="6804" w:type="dxa"/>
            <w:vAlign w:val="center"/>
          </w:tcPr>
          <w:p w14:paraId="55C4D562" w14:textId="04C5D4E8" w:rsidR="0028147B" w:rsidRDefault="0028147B" w:rsidP="0028147B">
            <w:pPr>
              <w:jc w:val="center"/>
              <w:rPr>
                <w:rFonts w:hint="eastAsia"/>
              </w:rPr>
            </w:pPr>
            <w:r>
              <w:rPr>
                <w:rFonts w:hint="eastAsia"/>
              </w:rPr>
              <w:t>交通部、華電聯網股份有限公司</w:t>
            </w:r>
          </w:p>
        </w:tc>
        <w:tc>
          <w:tcPr>
            <w:tcW w:w="5953" w:type="dxa"/>
            <w:vAlign w:val="center"/>
          </w:tcPr>
          <w:p w14:paraId="7B3B05F0" w14:textId="064AF5D6" w:rsidR="0028147B" w:rsidRPr="00EA22CA" w:rsidRDefault="0028147B" w:rsidP="0028147B">
            <w:pPr>
              <w:jc w:val="center"/>
              <w:rPr>
                <w:rFonts w:hint="eastAsia"/>
              </w:rPr>
            </w:pPr>
            <w:r>
              <w:rPr>
                <w:rFonts w:hint="eastAsia"/>
              </w:rPr>
              <w:t>淡海新市鎮智慧交通場域試驗研究二期計畫</w:t>
            </w:r>
          </w:p>
        </w:tc>
      </w:tr>
      <w:tr w:rsidR="0028147B" w14:paraId="0EC6367D" w14:textId="77777777" w:rsidTr="00570B2E">
        <w:trPr>
          <w:trHeight w:val="397"/>
        </w:trPr>
        <w:tc>
          <w:tcPr>
            <w:tcW w:w="2689" w:type="dxa"/>
            <w:gridSpan w:val="2"/>
            <w:vMerge/>
            <w:vAlign w:val="center"/>
          </w:tcPr>
          <w:p w14:paraId="4C6CDA8B" w14:textId="77777777" w:rsidR="0028147B" w:rsidRDefault="0028147B" w:rsidP="00EA0C0F">
            <w:pPr>
              <w:jc w:val="center"/>
            </w:pPr>
          </w:p>
        </w:tc>
        <w:tc>
          <w:tcPr>
            <w:tcW w:w="6804" w:type="dxa"/>
            <w:vAlign w:val="center"/>
          </w:tcPr>
          <w:p w14:paraId="0708F219" w14:textId="0225996B" w:rsidR="0028147B" w:rsidRPr="00360ADC" w:rsidRDefault="0028147B" w:rsidP="0028147B">
            <w:pPr>
              <w:jc w:val="center"/>
              <w:rPr>
                <w:rFonts w:hint="eastAsia"/>
              </w:rPr>
            </w:pPr>
            <w:r>
              <w:rPr>
                <w:rFonts w:hint="eastAsia"/>
              </w:rPr>
              <w:t>神通資訊科技股份有限公司</w:t>
            </w:r>
            <w:r>
              <w:rPr>
                <w:rFonts w:hint="eastAsia"/>
              </w:rPr>
              <w:t xml:space="preserve"> </w:t>
            </w:r>
            <w:r>
              <w:rPr>
                <w:rFonts w:hint="eastAsia"/>
              </w:rPr>
              <w:t>國營臺灣鐵路股份有限公司、台北市電腦商業同業公會</w:t>
            </w:r>
          </w:p>
        </w:tc>
        <w:tc>
          <w:tcPr>
            <w:tcW w:w="5953" w:type="dxa"/>
            <w:vAlign w:val="center"/>
          </w:tcPr>
          <w:p w14:paraId="7D3C5643" w14:textId="777B426F" w:rsidR="0028147B" w:rsidRPr="0028147B" w:rsidRDefault="0028147B" w:rsidP="0028147B">
            <w:pPr>
              <w:jc w:val="center"/>
            </w:pPr>
            <w:r>
              <w:rPr>
                <w:rFonts w:hint="eastAsia"/>
              </w:rPr>
              <w:t>應用</w:t>
            </w:r>
            <w:r>
              <w:rPr>
                <w:rFonts w:hint="eastAsia"/>
              </w:rPr>
              <w:t>5G</w:t>
            </w:r>
            <w:r>
              <w:rPr>
                <w:rFonts w:hint="eastAsia"/>
              </w:rPr>
              <w:t>傳輸之智慧列車資訊監視與大數據分析平台計畫</w:t>
            </w:r>
          </w:p>
        </w:tc>
      </w:tr>
      <w:tr w:rsidR="0028147B" w14:paraId="1F7355A8" w14:textId="77777777" w:rsidTr="00570B2E">
        <w:trPr>
          <w:trHeight w:val="450"/>
        </w:trPr>
        <w:tc>
          <w:tcPr>
            <w:tcW w:w="2689" w:type="dxa"/>
            <w:gridSpan w:val="2"/>
            <w:vMerge/>
            <w:vAlign w:val="center"/>
          </w:tcPr>
          <w:p w14:paraId="65250D7C" w14:textId="77777777" w:rsidR="0028147B" w:rsidRDefault="0028147B" w:rsidP="00EA0C0F">
            <w:pPr>
              <w:jc w:val="center"/>
            </w:pPr>
          </w:p>
        </w:tc>
        <w:tc>
          <w:tcPr>
            <w:tcW w:w="6804" w:type="dxa"/>
            <w:vAlign w:val="center"/>
          </w:tcPr>
          <w:p w14:paraId="5983311A" w14:textId="6660E783" w:rsidR="0028147B" w:rsidRPr="00360ADC" w:rsidRDefault="0028147B" w:rsidP="0028147B">
            <w:pPr>
              <w:jc w:val="center"/>
              <w:rPr>
                <w:rFonts w:hint="eastAsia"/>
              </w:rPr>
            </w:pPr>
            <w:r>
              <w:rPr>
                <w:rFonts w:hint="eastAsia"/>
              </w:rPr>
              <w:t>交通部運輸研究所、財團法人工業技術研究院、中興巴士集團、鼎漢國際工程顧問股份有限公司、</w:t>
            </w:r>
            <w:proofErr w:type="gramStart"/>
            <w:r>
              <w:rPr>
                <w:rFonts w:hint="eastAsia"/>
              </w:rPr>
              <w:t>新動智能</w:t>
            </w:r>
            <w:proofErr w:type="gramEnd"/>
            <w:r>
              <w:rPr>
                <w:rFonts w:hint="eastAsia"/>
              </w:rPr>
              <w:t>股份有限公司</w:t>
            </w:r>
          </w:p>
        </w:tc>
        <w:tc>
          <w:tcPr>
            <w:tcW w:w="5953" w:type="dxa"/>
            <w:vAlign w:val="center"/>
          </w:tcPr>
          <w:p w14:paraId="18FF913B" w14:textId="4EB08EBE" w:rsidR="0028147B" w:rsidRPr="00736B79" w:rsidRDefault="0028147B" w:rsidP="0028147B">
            <w:pPr>
              <w:jc w:val="center"/>
              <w:rPr>
                <w:rFonts w:hint="eastAsia"/>
              </w:rPr>
            </w:pPr>
            <w:r>
              <w:rPr>
                <w:rFonts w:hint="eastAsia"/>
              </w:rPr>
              <w:t>電動大客車智慧充電管理系統</w:t>
            </w:r>
          </w:p>
        </w:tc>
      </w:tr>
      <w:tr w:rsidR="0028147B" w14:paraId="52C2C5D6" w14:textId="77777777" w:rsidTr="00570B2E">
        <w:trPr>
          <w:trHeight w:val="450"/>
        </w:trPr>
        <w:tc>
          <w:tcPr>
            <w:tcW w:w="2689" w:type="dxa"/>
            <w:gridSpan w:val="2"/>
            <w:vMerge/>
            <w:vAlign w:val="center"/>
          </w:tcPr>
          <w:p w14:paraId="65441709" w14:textId="77777777" w:rsidR="0028147B" w:rsidRDefault="0028147B" w:rsidP="00EA0C0F">
            <w:pPr>
              <w:jc w:val="center"/>
            </w:pPr>
          </w:p>
        </w:tc>
        <w:tc>
          <w:tcPr>
            <w:tcW w:w="6804" w:type="dxa"/>
            <w:vAlign w:val="center"/>
          </w:tcPr>
          <w:p w14:paraId="00349B26" w14:textId="21BEB76D" w:rsidR="0028147B" w:rsidRDefault="0028147B" w:rsidP="0028147B">
            <w:pPr>
              <w:jc w:val="center"/>
              <w:rPr>
                <w:rFonts w:hint="eastAsia"/>
              </w:rPr>
            </w:pPr>
            <w:r>
              <w:rPr>
                <w:rFonts w:hint="eastAsia"/>
              </w:rPr>
              <w:t>交通部公路局東區養護工程分局金岳工務段</w:t>
            </w:r>
            <w:r>
              <w:rPr>
                <w:rFonts w:hint="eastAsia"/>
              </w:rPr>
              <w:t>(</w:t>
            </w:r>
            <w:r>
              <w:rPr>
                <w:rFonts w:hint="eastAsia"/>
              </w:rPr>
              <w:t>南</w:t>
            </w:r>
            <w:proofErr w:type="gramStart"/>
            <w:r>
              <w:rPr>
                <w:rFonts w:hint="eastAsia"/>
              </w:rPr>
              <w:t>澳交控</w:t>
            </w:r>
            <w:proofErr w:type="gramEnd"/>
            <w:r>
              <w:rPr>
                <w:rFonts w:hint="eastAsia"/>
              </w:rPr>
              <w:t>中心</w:t>
            </w:r>
            <w:r>
              <w:rPr>
                <w:rFonts w:hint="eastAsia"/>
              </w:rPr>
              <w:t>)</w:t>
            </w:r>
            <w:r>
              <w:rPr>
                <w:rFonts w:hint="eastAsia"/>
              </w:rPr>
              <w:t>、台灣</w:t>
            </w:r>
            <w:proofErr w:type="gramStart"/>
            <w:r>
              <w:rPr>
                <w:rFonts w:hint="eastAsia"/>
              </w:rPr>
              <w:t>世</w:t>
            </w:r>
            <w:proofErr w:type="gramEnd"/>
            <w:r>
              <w:rPr>
                <w:rFonts w:hint="eastAsia"/>
              </w:rPr>
              <w:t>曦工程顧問股份有限公司、凌群電腦股份有限公司</w:t>
            </w:r>
          </w:p>
        </w:tc>
        <w:tc>
          <w:tcPr>
            <w:tcW w:w="5953" w:type="dxa"/>
            <w:vAlign w:val="center"/>
          </w:tcPr>
          <w:p w14:paraId="7D30C356" w14:textId="2E9E7A49" w:rsidR="0028147B" w:rsidRDefault="0028147B" w:rsidP="0028147B">
            <w:pPr>
              <w:jc w:val="center"/>
              <w:rPr>
                <w:rFonts w:hint="eastAsia"/>
              </w:rPr>
            </w:pPr>
            <w:r>
              <w:rPr>
                <w:rFonts w:hint="eastAsia"/>
              </w:rPr>
              <w:t>蘇花路廊</w:t>
            </w:r>
            <w:r>
              <w:rPr>
                <w:rFonts w:hint="eastAsia"/>
              </w:rPr>
              <w:t>-</w:t>
            </w:r>
            <w:proofErr w:type="gramStart"/>
            <w:r>
              <w:rPr>
                <w:rFonts w:hint="eastAsia"/>
              </w:rPr>
              <w:t>防塞縱貫線</w:t>
            </w:r>
            <w:proofErr w:type="gramEnd"/>
            <w:r>
              <w:rPr>
                <w:rFonts w:hint="eastAsia"/>
              </w:rPr>
              <w:t>智慧交通管理系統</w:t>
            </w:r>
          </w:p>
        </w:tc>
      </w:tr>
      <w:tr w:rsidR="0028147B" w14:paraId="72BBCB51" w14:textId="77777777" w:rsidTr="00570B2E">
        <w:trPr>
          <w:trHeight w:val="334"/>
        </w:trPr>
        <w:tc>
          <w:tcPr>
            <w:tcW w:w="2689" w:type="dxa"/>
            <w:gridSpan w:val="2"/>
            <w:vAlign w:val="center"/>
          </w:tcPr>
          <w:p w14:paraId="26A9E3FA" w14:textId="77777777" w:rsidR="0028147B" w:rsidRDefault="0028147B" w:rsidP="00EA0C0F">
            <w:pPr>
              <w:jc w:val="center"/>
            </w:pPr>
            <w:r>
              <w:rPr>
                <w:rFonts w:hint="eastAsia"/>
              </w:rPr>
              <w:t>智慧運輸論文獎</w:t>
            </w:r>
          </w:p>
        </w:tc>
        <w:tc>
          <w:tcPr>
            <w:tcW w:w="6804" w:type="dxa"/>
            <w:vAlign w:val="center"/>
          </w:tcPr>
          <w:p w14:paraId="157EBBA7" w14:textId="1E410611" w:rsidR="0028147B" w:rsidRDefault="0028147B" w:rsidP="00EA0C0F">
            <w:pPr>
              <w:jc w:val="center"/>
            </w:pPr>
            <w:r w:rsidRPr="0028147B">
              <w:rPr>
                <w:rFonts w:hint="eastAsia"/>
              </w:rPr>
              <w:t>許琮明、田政弘</w:t>
            </w:r>
          </w:p>
        </w:tc>
        <w:tc>
          <w:tcPr>
            <w:tcW w:w="5953" w:type="dxa"/>
            <w:vAlign w:val="center"/>
          </w:tcPr>
          <w:p w14:paraId="19224525" w14:textId="77777777" w:rsidR="0028147B" w:rsidRDefault="0028147B" w:rsidP="0028147B">
            <w:pPr>
              <w:jc w:val="center"/>
              <w:rPr>
                <w:rFonts w:hint="eastAsia"/>
              </w:rPr>
            </w:pPr>
            <w:r>
              <w:rPr>
                <w:rFonts w:hint="eastAsia"/>
              </w:rPr>
              <w:t>聯</w:t>
            </w:r>
            <w:proofErr w:type="gramStart"/>
            <w:r>
              <w:rPr>
                <w:rFonts w:hint="eastAsia"/>
              </w:rPr>
              <w:t>網隊列之</w:t>
            </w:r>
            <w:proofErr w:type="gramEnd"/>
            <w:r>
              <w:rPr>
                <w:rFonts w:hint="eastAsia"/>
              </w:rPr>
              <w:t>路口決策方法</w:t>
            </w:r>
          </w:p>
          <w:p w14:paraId="08099593" w14:textId="52C357B5" w:rsidR="0028147B" w:rsidRDefault="0028147B" w:rsidP="0028147B">
            <w:pPr>
              <w:jc w:val="center"/>
            </w:pPr>
            <w:r>
              <w:t>Platooning of Connected Automated Vehicles at Intersections</w:t>
            </w:r>
          </w:p>
        </w:tc>
      </w:tr>
      <w:tr w:rsidR="0028147B" w14:paraId="1B36D5BC" w14:textId="77777777" w:rsidTr="00570B2E">
        <w:trPr>
          <w:trHeight w:val="397"/>
        </w:trPr>
        <w:tc>
          <w:tcPr>
            <w:tcW w:w="2689" w:type="dxa"/>
            <w:gridSpan w:val="2"/>
            <w:vMerge w:val="restart"/>
            <w:vAlign w:val="center"/>
          </w:tcPr>
          <w:p w14:paraId="2973D4FE" w14:textId="77777777" w:rsidR="0028147B" w:rsidRDefault="0028147B" w:rsidP="00EA0C0F">
            <w:pPr>
              <w:jc w:val="center"/>
            </w:pPr>
            <w:r>
              <w:rPr>
                <w:rFonts w:hint="eastAsia"/>
              </w:rPr>
              <w:t>智慧運輸產業創新獎</w:t>
            </w:r>
          </w:p>
        </w:tc>
        <w:tc>
          <w:tcPr>
            <w:tcW w:w="6804" w:type="dxa"/>
            <w:vAlign w:val="center"/>
          </w:tcPr>
          <w:p w14:paraId="5BBEE3C5" w14:textId="67EF68C4" w:rsidR="0028147B" w:rsidRPr="00360ADC" w:rsidRDefault="0028147B" w:rsidP="0028147B">
            <w:pPr>
              <w:jc w:val="center"/>
              <w:rPr>
                <w:rFonts w:hint="eastAsia"/>
              </w:rPr>
            </w:pPr>
            <w:r>
              <w:rPr>
                <w:rFonts w:hint="eastAsia"/>
              </w:rPr>
              <w:t>悠遊卡股份有限公司</w:t>
            </w:r>
          </w:p>
        </w:tc>
        <w:tc>
          <w:tcPr>
            <w:tcW w:w="5953" w:type="dxa"/>
            <w:vAlign w:val="center"/>
          </w:tcPr>
          <w:p w14:paraId="4534F20E" w14:textId="35BD7991" w:rsidR="0028147B" w:rsidRPr="00EA22CA" w:rsidRDefault="0028147B" w:rsidP="0028147B">
            <w:pPr>
              <w:jc w:val="center"/>
              <w:rPr>
                <w:rFonts w:hint="eastAsia"/>
              </w:rPr>
            </w:pPr>
            <w:r>
              <w:rPr>
                <w:rFonts w:hint="eastAsia"/>
              </w:rPr>
              <w:t>電子</w:t>
            </w:r>
            <w:proofErr w:type="gramStart"/>
            <w:r>
              <w:rPr>
                <w:rFonts w:hint="eastAsia"/>
              </w:rPr>
              <w:t>票證碳盤查</w:t>
            </w:r>
            <w:proofErr w:type="gramEnd"/>
            <w:r>
              <w:rPr>
                <w:rFonts w:hint="eastAsia"/>
              </w:rPr>
              <w:t>系統</w:t>
            </w:r>
          </w:p>
        </w:tc>
      </w:tr>
      <w:tr w:rsidR="0028147B" w14:paraId="3AD143C3" w14:textId="77777777" w:rsidTr="00570B2E">
        <w:trPr>
          <w:trHeight w:val="397"/>
        </w:trPr>
        <w:tc>
          <w:tcPr>
            <w:tcW w:w="2689" w:type="dxa"/>
            <w:gridSpan w:val="2"/>
            <w:vMerge/>
            <w:vAlign w:val="center"/>
          </w:tcPr>
          <w:p w14:paraId="21B24E30" w14:textId="77777777" w:rsidR="0028147B" w:rsidRDefault="0028147B" w:rsidP="00EA0C0F">
            <w:pPr>
              <w:jc w:val="center"/>
            </w:pPr>
          </w:p>
        </w:tc>
        <w:tc>
          <w:tcPr>
            <w:tcW w:w="6804" w:type="dxa"/>
            <w:vAlign w:val="center"/>
          </w:tcPr>
          <w:p w14:paraId="506E4674" w14:textId="66932348" w:rsidR="0028147B" w:rsidRPr="00F63544" w:rsidRDefault="0028147B" w:rsidP="0028147B">
            <w:pPr>
              <w:jc w:val="center"/>
              <w:rPr>
                <w:rFonts w:hint="eastAsia"/>
              </w:rPr>
            </w:pPr>
            <w:r>
              <w:rPr>
                <w:rFonts w:hint="eastAsia"/>
              </w:rPr>
              <w:t>華電聯網股份有限公司、交通部高速公路局、台北市電腦商業同業公會</w:t>
            </w:r>
          </w:p>
        </w:tc>
        <w:tc>
          <w:tcPr>
            <w:tcW w:w="5953" w:type="dxa"/>
            <w:vAlign w:val="center"/>
          </w:tcPr>
          <w:p w14:paraId="3191A0C4" w14:textId="40ED858B" w:rsidR="0028147B" w:rsidRPr="00F63544" w:rsidRDefault="0028147B" w:rsidP="0028147B">
            <w:pPr>
              <w:jc w:val="center"/>
              <w:rPr>
                <w:rFonts w:hint="eastAsia"/>
              </w:rPr>
            </w:pPr>
            <w:r>
              <w:rPr>
                <w:rFonts w:hint="eastAsia"/>
              </w:rPr>
              <w:t>新世代高速公路</w:t>
            </w:r>
            <w:r>
              <w:rPr>
                <w:rFonts w:hint="eastAsia"/>
              </w:rPr>
              <w:t>C-ITS</w:t>
            </w:r>
            <w:r>
              <w:rPr>
                <w:rFonts w:hint="eastAsia"/>
              </w:rPr>
              <w:t>服務計畫</w:t>
            </w:r>
          </w:p>
        </w:tc>
      </w:tr>
      <w:tr w:rsidR="0028147B" w14:paraId="348280E2" w14:textId="77777777" w:rsidTr="00570B2E">
        <w:trPr>
          <w:trHeight w:val="409"/>
        </w:trPr>
        <w:tc>
          <w:tcPr>
            <w:tcW w:w="2689" w:type="dxa"/>
            <w:gridSpan w:val="2"/>
            <w:vMerge/>
            <w:vAlign w:val="center"/>
          </w:tcPr>
          <w:p w14:paraId="09217166" w14:textId="77777777" w:rsidR="0028147B" w:rsidRDefault="0028147B" w:rsidP="00EA0C0F">
            <w:pPr>
              <w:jc w:val="center"/>
            </w:pPr>
          </w:p>
        </w:tc>
        <w:tc>
          <w:tcPr>
            <w:tcW w:w="6804" w:type="dxa"/>
            <w:vAlign w:val="center"/>
          </w:tcPr>
          <w:p w14:paraId="63081C8F" w14:textId="07C40D50" w:rsidR="0028147B" w:rsidRDefault="0028147B" w:rsidP="0028147B">
            <w:pPr>
              <w:jc w:val="center"/>
              <w:rPr>
                <w:rFonts w:hint="eastAsia"/>
              </w:rPr>
            </w:pPr>
            <w:r>
              <w:rPr>
                <w:rFonts w:hint="eastAsia"/>
              </w:rPr>
              <w:t>中華電信股份有限公司、臺灣港務股份有限公司、臺北市電腦商業同業公會、中華系統整合股份有限公司、</w:t>
            </w:r>
            <w:proofErr w:type="gramStart"/>
            <w:r>
              <w:rPr>
                <w:rFonts w:hint="eastAsia"/>
              </w:rPr>
              <w:t>中華資安國際</w:t>
            </w:r>
            <w:proofErr w:type="gramEnd"/>
            <w:r>
              <w:rPr>
                <w:rFonts w:hint="eastAsia"/>
              </w:rPr>
              <w:t>股份有限公司、</w:t>
            </w:r>
            <w:proofErr w:type="gramStart"/>
            <w:r>
              <w:rPr>
                <w:rFonts w:hint="eastAsia"/>
              </w:rPr>
              <w:t>亞果遊艇</w:t>
            </w:r>
            <w:proofErr w:type="gramEnd"/>
            <w:r>
              <w:rPr>
                <w:rFonts w:hint="eastAsia"/>
              </w:rPr>
              <w:t>開發股份有限公司</w:t>
            </w:r>
          </w:p>
        </w:tc>
        <w:tc>
          <w:tcPr>
            <w:tcW w:w="5953" w:type="dxa"/>
            <w:vAlign w:val="center"/>
          </w:tcPr>
          <w:p w14:paraId="493C973B" w14:textId="7329057A" w:rsidR="0028147B" w:rsidRPr="00EA22CA" w:rsidRDefault="0028147B" w:rsidP="0028147B">
            <w:pPr>
              <w:jc w:val="center"/>
              <w:rPr>
                <w:rFonts w:hint="eastAsia"/>
              </w:rPr>
            </w:pPr>
            <w:r>
              <w:rPr>
                <w:rFonts w:hint="eastAsia"/>
              </w:rPr>
              <w:t>5G</w:t>
            </w:r>
            <w:r>
              <w:rPr>
                <w:rFonts w:hint="eastAsia"/>
              </w:rPr>
              <w:t>智慧海港</w:t>
            </w:r>
            <w:r>
              <w:rPr>
                <w:rFonts w:hint="eastAsia"/>
              </w:rPr>
              <w:t>2.0</w:t>
            </w:r>
            <w:r>
              <w:rPr>
                <w:rFonts w:hint="eastAsia"/>
              </w:rPr>
              <w:t>及創新觀光應用計畫</w:t>
            </w:r>
          </w:p>
        </w:tc>
      </w:tr>
      <w:tr w:rsidR="0028147B" w14:paraId="51991DC2" w14:textId="77777777" w:rsidTr="00570B2E">
        <w:trPr>
          <w:trHeight w:val="409"/>
        </w:trPr>
        <w:tc>
          <w:tcPr>
            <w:tcW w:w="2689" w:type="dxa"/>
            <w:gridSpan w:val="2"/>
            <w:vMerge/>
            <w:vAlign w:val="center"/>
          </w:tcPr>
          <w:p w14:paraId="0D973EC3" w14:textId="77777777" w:rsidR="0028147B" w:rsidRDefault="0028147B" w:rsidP="00EA0C0F">
            <w:pPr>
              <w:jc w:val="center"/>
            </w:pPr>
          </w:p>
        </w:tc>
        <w:tc>
          <w:tcPr>
            <w:tcW w:w="6804" w:type="dxa"/>
            <w:vAlign w:val="center"/>
          </w:tcPr>
          <w:p w14:paraId="7E4F7E73" w14:textId="5E3D122E" w:rsidR="0028147B" w:rsidRDefault="0028147B" w:rsidP="00EA0C0F">
            <w:pPr>
              <w:jc w:val="center"/>
            </w:pPr>
            <w:r>
              <w:rPr>
                <w:rFonts w:hint="eastAsia"/>
              </w:rPr>
              <w:t>高雄市政府捷運工程局、高雄捷運股份有限公司、台灣固網股份有限公司</w:t>
            </w:r>
          </w:p>
        </w:tc>
        <w:tc>
          <w:tcPr>
            <w:tcW w:w="5953" w:type="dxa"/>
            <w:vAlign w:val="center"/>
          </w:tcPr>
          <w:p w14:paraId="4AB30A26" w14:textId="073F706F" w:rsidR="0028147B" w:rsidRDefault="0028147B" w:rsidP="0028147B">
            <w:pPr>
              <w:jc w:val="center"/>
              <w:rPr>
                <w:rFonts w:hint="eastAsia"/>
              </w:rPr>
            </w:pPr>
            <w:r>
              <w:rPr>
                <w:rFonts w:hint="eastAsia"/>
              </w:rPr>
              <w:t>高雄環狀輕軌</w:t>
            </w:r>
            <w:r>
              <w:rPr>
                <w:rFonts w:hint="eastAsia"/>
              </w:rPr>
              <w:t>5G Smart Train FRMCS</w:t>
            </w:r>
            <w:r>
              <w:rPr>
                <w:rFonts w:hint="eastAsia"/>
              </w:rPr>
              <w:t>應用平台暨路口違規偵測智慧整合系統</w:t>
            </w:r>
          </w:p>
        </w:tc>
      </w:tr>
      <w:tr w:rsidR="0028147B" w14:paraId="4A70445B" w14:textId="77777777" w:rsidTr="00570B2E">
        <w:trPr>
          <w:trHeight w:val="397"/>
        </w:trPr>
        <w:tc>
          <w:tcPr>
            <w:tcW w:w="1555" w:type="dxa"/>
            <w:vMerge w:val="restart"/>
            <w:vAlign w:val="center"/>
          </w:tcPr>
          <w:p w14:paraId="7A178007" w14:textId="77777777" w:rsidR="0028147B" w:rsidRDefault="0028147B" w:rsidP="00EA0C0F">
            <w:pPr>
              <w:jc w:val="center"/>
            </w:pPr>
            <w:r>
              <w:rPr>
                <w:rFonts w:hint="eastAsia"/>
              </w:rPr>
              <w:lastRenderedPageBreak/>
              <w:t>智慧運輸績優服務獎</w:t>
            </w:r>
          </w:p>
        </w:tc>
        <w:tc>
          <w:tcPr>
            <w:tcW w:w="1134" w:type="dxa"/>
            <w:vAlign w:val="center"/>
          </w:tcPr>
          <w:p w14:paraId="7297839A" w14:textId="77777777" w:rsidR="0028147B" w:rsidRDefault="0028147B" w:rsidP="00EA0C0F">
            <w:pPr>
              <w:jc w:val="center"/>
            </w:pPr>
            <w:r>
              <w:rPr>
                <w:rFonts w:hint="eastAsia"/>
              </w:rPr>
              <w:t>金質獎</w:t>
            </w:r>
          </w:p>
        </w:tc>
        <w:tc>
          <w:tcPr>
            <w:tcW w:w="6804" w:type="dxa"/>
            <w:vAlign w:val="center"/>
          </w:tcPr>
          <w:p w14:paraId="39A09CE9" w14:textId="0BC1828C" w:rsidR="0028147B" w:rsidRDefault="0028147B" w:rsidP="0028147B">
            <w:pPr>
              <w:jc w:val="center"/>
            </w:pPr>
            <w:r>
              <w:rPr>
                <w:rFonts w:hint="eastAsia"/>
              </w:rPr>
              <w:t>吳榮煌</w:t>
            </w:r>
            <w:r>
              <w:rPr>
                <w:rFonts w:hint="eastAsia"/>
              </w:rPr>
              <w:t xml:space="preserve"> </w:t>
            </w:r>
            <w:r>
              <w:rPr>
                <w:rFonts w:hint="eastAsia"/>
              </w:rPr>
              <w:t>華電聯網股份有限公司董事長特助</w:t>
            </w:r>
          </w:p>
        </w:tc>
        <w:tc>
          <w:tcPr>
            <w:tcW w:w="5953" w:type="dxa"/>
            <w:vAlign w:val="center"/>
          </w:tcPr>
          <w:p w14:paraId="61B07B1F" w14:textId="77777777" w:rsidR="0028147B" w:rsidRDefault="0028147B" w:rsidP="00EA0C0F">
            <w:pPr>
              <w:jc w:val="center"/>
            </w:pPr>
          </w:p>
        </w:tc>
      </w:tr>
      <w:tr w:rsidR="0028147B" w14:paraId="17643A3C" w14:textId="77777777" w:rsidTr="00570B2E">
        <w:trPr>
          <w:trHeight w:val="397"/>
        </w:trPr>
        <w:tc>
          <w:tcPr>
            <w:tcW w:w="1555" w:type="dxa"/>
            <w:vMerge/>
            <w:vAlign w:val="center"/>
          </w:tcPr>
          <w:p w14:paraId="4FFB26B5" w14:textId="77777777" w:rsidR="0028147B" w:rsidRDefault="0028147B" w:rsidP="00EA0C0F">
            <w:pPr>
              <w:jc w:val="center"/>
            </w:pPr>
          </w:p>
        </w:tc>
        <w:tc>
          <w:tcPr>
            <w:tcW w:w="1134" w:type="dxa"/>
            <w:vMerge w:val="restart"/>
            <w:vAlign w:val="center"/>
          </w:tcPr>
          <w:p w14:paraId="7108CAD0" w14:textId="77777777" w:rsidR="0028147B" w:rsidRDefault="0028147B" w:rsidP="00EA0C0F">
            <w:pPr>
              <w:jc w:val="center"/>
            </w:pPr>
            <w:r>
              <w:rPr>
                <w:rFonts w:hint="eastAsia"/>
              </w:rPr>
              <w:t>銀質獎</w:t>
            </w:r>
          </w:p>
        </w:tc>
        <w:tc>
          <w:tcPr>
            <w:tcW w:w="6804" w:type="dxa"/>
            <w:vAlign w:val="center"/>
          </w:tcPr>
          <w:p w14:paraId="79597E54" w14:textId="3BFE32F1" w:rsidR="0028147B" w:rsidRDefault="0028147B" w:rsidP="0028147B">
            <w:pPr>
              <w:jc w:val="center"/>
            </w:pPr>
            <w:r>
              <w:rPr>
                <w:rFonts w:hint="eastAsia"/>
              </w:rPr>
              <w:t>蔡欽同</w:t>
            </w:r>
            <w:r>
              <w:rPr>
                <w:rFonts w:hint="eastAsia"/>
              </w:rPr>
              <w:t xml:space="preserve"> </w:t>
            </w:r>
            <w:r>
              <w:rPr>
                <w:rFonts w:hint="eastAsia"/>
              </w:rPr>
              <w:t>交通部運輸研究所副研究員</w:t>
            </w:r>
          </w:p>
        </w:tc>
        <w:tc>
          <w:tcPr>
            <w:tcW w:w="5953" w:type="dxa"/>
            <w:vAlign w:val="center"/>
          </w:tcPr>
          <w:p w14:paraId="79504496" w14:textId="77777777" w:rsidR="0028147B" w:rsidRDefault="0028147B" w:rsidP="00EA0C0F">
            <w:pPr>
              <w:jc w:val="center"/>
            </w:pPr>
          </w:p>
        </w:tc>
      </w:tr>
      <w:tr w:rsidR="0028147B" w14:paraId="1A86FEC2" w14:textId="77777777" w:rsidTr="00570B2E">
        <w:trPr>
          <w:trHeight w:val="397"/>
        </w:trPr>
        <w:tc>
          <w:tcPr>
            <w:tcW w:w="1555" w:type="dxa"/>
            <w:vMerge/>
            <w:vAlign w:val="center"/>
          </w:tcPr>
          <w:p w14:paraId="7B1AE07E" w14:textId="77777777" w:rsidR="0028147B" w:rsidRDefault="0028147B" w:rsidP="00EA0C0F">
            <w:pPr>
              <w:jc w:val="center"/>
            </w:pPr>
          </w:p>
        </w:tc>
        <w:tc>
          <w:tcPr>
            <w:tcW w:w="1134" w:type="dxa"/>
            <w:vMerge/>
            <w:vAlign w:val="center"/>
          </w:tcPr>
          <w:p w14:paraId="512333AA" w14:textId="33A63908" w:rsidR="0028147B" w:rsidRDefault="0028147B" w:rsidP="00EA0C0F">
            <w:pPr>
              <w:jc w:val="center"/>
            </w:pPr>
          </w:p>
        </w:tc>
        <w:tc>
          <w:tcPr>
            <w:tcW w:w="6804" w:type="dxa"/>
            <w:vAlign w:val="center"/>
          </w:tcPr>
          <w:p w14:paraId="4E81DE31" w14:textId="4C58F05A" w:rsidR="0028147B" w:rsidRDefault="0028147B" w:rsidP="00EA0C0F">
            <w:pPr>
              <w:jc w:val="center"/>
            </w:pPr>
            <w:r>
              <w:rPr>
                <w:rFonts w:hint="eastAsia"/>
              </w:rPr>
              <w:t>楊淑娟</w:t>
            </w:r>
            <w:r>
              <w:rPr>
                <w:rFonts w:hint="eastAsia"/>
              </w:rPr>
              <w:t xml:space="preserve"> </w:t>
            </w:r>
            <w:r>
              <w:rPr>
                <w:rFonts w:hint="eastAsia"/>
              </w:rPr>
              <w:t>交通部高速公路局交管組組長</w:t>
            </w:r>
          </w:p>
        </w:tc>
        <w:tc>
          <w:tcPr>
            <w:tcW w:w="5953" w:type="dxa"/>
            <w:vAlign w:val="center"/>
          </w:tcPr>
          <w:p w14:paraId="6735EB0B" w14:textId="77777777" w:rsidR="0028147B" w:rsidRDefault="0028147B" w:rsidP="00EA0C0F">
            <w:pPr>
              <w:jc w:val="center"/>
            </w:pPr>
          </w:p>
        </w:tc>
      </w:tr>
      <w:tr w:rsidR="0028147B" w14:paraId="3D7CBF44" w14:textId="77777777" w:rsidTr="00570B2E">
        <w:trPr>
          <w:trHeight w:val="397"/>
        </w:trPr>
        <w:tc>
          <w:tcPr>
            <w:tcW w:w="1555" w:type="dxa"/>
            <w:vMerge/>
            <w:vAlign w:val="center"/>
          </w:tcPr>
          <w:p w14:paraId="47E81252" w14:textId="77777777" w:rsidR="0028147B" w:rsidRDefault="0028147B" w:rsidP="00EA0C0F">
            <w:pPr>
              <w:jc w:val="center"/>
            </w:pPr>
          </w:p>
        </w:tc>
        <w:tc>
          <w:tcPr>
            <w:tcW w:w="1134" w:type="dxa"/>
            <w:vMerge/>
            <w:vAlign w:val="center"/>
          </w:tcPr>
          <w:p w14:paraId="2D13B652" w14:textId="77777777" w:rsidR="0028147B" w:rsidRDefault="0028147B" w:rsidP="00EA0C0F">
            <w:pPr>
              <w:jc w:val="center"/>
            </w:pPr>
          </w:p>
        </w:tc>
        <w:tc>
          <w:tcPr>
            <w:tcW w:w="6804" w:type="dxa"/>
            <w:vAlign w:val="center"/>
          </w:tcPr>
          <w:p w14:paraId="68463C28" w14:textId="5B013C0A" w:rsidR="0028147B" w:rsidRDefault="0028147B" w:rsidP="0028147B">
            <w:pPr>
              <w:jc w:val="center"/>
            </w:pPr>
            <w:r>
              <w:rPr>
                <w:rFonts w:hint="eastAsia"/>
              </w:rPr>
              <w:t>曾明德</w:t>
            </w:r>
            <w:r>
              <w:rPr>
                <w:rFonts w:hint="eastAsia"/>
              </w:rPr>
              <w:t xml:space="preserve"> </w:t>
            </w:r>
            <w:r>
              <w:rPr>
                <w:rFonts w:hint="eastAsia"/>
              </w:rPr>
              <w:t>創新交通科技有限公司董事長</w:t>
            </w:r>
          </w:p>
        </w:tc>
        <w:tc>
          <w:tcPr>
            <w:tcW w:w="5953" w:type="dxa"/>
            <w:vAlign w:val="center"/>
          </w:tcPr>
          <w:p w14:paraId="697EB899" w14:textId="77777777" w:rsidR="0028147B" w:rsidRDefault="0028147B" w:rsidP="00EA0C0F">
            <w:pPr>
              <w:jc w:val="center"/>
            </w:pPr>
          </w:p>
        </w:tc>
      </w:tr>
      <w:tr w:rsidR="0028147B" w14:paraId="3BC2356F" w14:textId="77777777" w:rsidTr="00570B2E">
        <w:trPr>
          <w:trHeight w:val="455"/>
        </w:trPr>
        <w:tc>
          <w:tcPr>
            <w:tcW w:w="2689" w:type="dxa"/>
            <w:gridSpan w:val="2"/>
            <w:vAlign w:val="center"/>
          </w:tcPr>
          <w:p w14:paraId="75C26CF1" w14:textId="77777777" w:rsidR="0028147B" w:rsidRPr="00C64ED2" w:rsidRDefault="0028147B" w:rsidP="00EA0C0F">
            <w:pPr>
              <w:jc w:val="center"/>
            </w:pPr>
            <w:r w:rsidRPr="00C64ED2">
              <w:rPr>
                <w:rFonts w:hint="eastAsia"/>
              </w:rPr>
              <w:t>智慧運輸傑出青年獎章</w:t>
            </w:r>
          </w:p>
        </w:tc>
        <w:tc>
          <w:tcPr>
            <w:tcW w:w="6804" w:type="dxa"/>
            <w:vAlign w:val="center"/>
          </w:tcPr>
          <w:p w14:paraId="3EDA4034" w14:textId="73A5BB74" w:rsidR="0028147B" w:rsidRDefault="0028147B" w:rsidP="0028147B">
            <w:pPr>
              <w:jc w:val="center"/>
            </w:pPr>
            <w:r>
              <w:rPr>
                <w:rFonts w:hint="eastAsia"/>
              </w:rPr>
              <w:t>蕭舜</w:t>
            </w:r>
            <w:proofErr w:type="gramStart"/>
            <w:r>
              <w:rPr>
                <w:rFonts w:hint="eastAsia"/>
              </w:rPr>
              <w:t>云</w:t>
            </w:r>
            <w:proofErr w:type="gramEnd"/>
            <w:r>
              <w:rPr>
                <w:rFonts w:hint="eastAsia"/>
              </w:rPr>
              <w:t xml:space="preserve"> </w:t>
            </w:r>
            <w:r>
              <w:rPr>
                <w:rFonts w:hint="eastAsia"/>
              </w:rPr>
              <w:t>臺北市交通管制工程處分析師兼股長</w:t>
            </w:r>
          </w:p>
        </w:tc>
        <w:tc>
          <w:tcPr>
            <w:tcW w:w="5953" w:type="dxa"/>
            <w:vAlign w:val="center"/>
          </w:tcPr>
          <w:p w14:paraId="55DDDF09" w14:textId="77777777" w:rsidR="0028147B" w:rsidRDefault="0028147B" w:rsidP="00EA0C0F">
            <w:pPr>
              <w:jc w:val="center"/>
            </w:pPr>
          </w:p>
        </w:tc>
      </w:tr>
    </w:tbl>
    <w:p w14:paraId="7008F409" w14:textId="3F0689B5" w:rsidR="00570B2E" w:rsidRDefault="00570B2E" w:rsidP="00360ADC">
      <w:pPr>
        <w:jc w:val="right"/>
      </w:pPr>
    </w:p>
    <w:p w14:paraId="78DDC2DC" w14:textId="77777777" w:rsidR="00570B2E" w:rsidRDefault="00570B2E">
      <w:pPr>
        <w:widowControl/>
      </w:pPr>
      <w:r>
        <w:br w:type="page"/>
      </w:r>
    </w:p>
    <w:p w14:paraId="5418306C" w14:textId="77777777" w:rsidR="0028147B" w:rsidRDefault="0028147B" w:rsidP="00570B2E">
      <w:pPr>
        <w:ind w:right="480"/>
        <w:rPr>
          <w:rFonts w:hint="eastAsia"/>
        </w:rPr>
      </w:pPr>
    </w:p>
    <w:tbl>
      <w:tblPr>
        <w:tblStyle w:val="a3"/>
        <w:tblW w:w="15446" w:type="dxa"/>
        <w:tblLook w:val="04A0" w:firstRow="1" w:lastRow="0" w:firstColumn="1" w:lastColumn="0" w:noHBand="0" w:noVBand="1"/>
      </w:tblPr>
      <w:tblGrid>
        <w:gridCol w:w="1555"/>
        <w:gridCol w:w="1134"/>
        <w:gridCol w:w="6378"/>
        <w:gridCol w:w="6379"/>
      </w:tblGrid>
      <w:tr w:rsidR="00EA22CA" w14:paraId="7B6E3E7B" w14:textId="77777777" w:rsidTr="004620B9">
        <w:trPr>
          <w:trHeight w:val="397"/>
        </w:trPr>
        <w:tc>
          <w:tcPr>
            <w:tcW w:w="15446" w:type="dxa"/>
            <w:gridSpan w:val="4"/>
          </w:tcPr>
          <w:p w14:paraId="13F00EA3" w14:textId="6D801BD3" w:rsidR="00EA22CA" w:rsidRDefault="00EA22CA" w:rsidP="004620B9">
            <w:pPr>
              <w:jc w:val="center"/>
            </w:pPr>
            <w:r>
              <w:rPr>
                <w:rFonts w:hint="eastAsia"/>
              </w:rPr>
              <w:t>2023</w:t>
            </w:r>
          </w:p>
        </w:tc>
      </w:tr>
      <w:tr w:rsidR="00EA22CA" w14:paraId="11D47E5D" w14:textId="77777777" w:rsidTr="004620B9">
        <w:trPr>
          <w:trHeight w:val="397"/>
        </w:trPr>
        <w:tc>
          <w:tcPr>
            <w:tcW w:w="2689" w:type="dxa"/>
            <w:gridSpan w:val="2"/>
            <w:vAlign w:val="center"/>
          </w:tcPr>
          <w:p w14:paraId="4F5FE886" w14:textId="77777777" w:rsidR="00EA22CA" w:rsidRDefault="00EA22CA" w:rsidP="004620B9">
            <w:pPr>
              <w:jc w:val="center"/>
            </w:pPr>
            <w:r>
              <w:rPr>
                <w:rFonts w:hint="eastAsia"/>
              </w:rPr>
              <w:t>獎項</w:t>
            </w:r>
          </w:p>
        </w:tc>
        <w:tc>
          <w:tcPr>
            <w:tcW w:w="6378" w:type="dxa"/>
            <w:vAlign w:val="center"/>
          </w:tcPr>
          <w:p w14:paraId="2D682FA0" w14:textId="77777777" w:rsidR="00EA22CA" w:rsidRDefault="00EA22CA" w:rsidP="004620B9">
            <w:pPr>
              <w:jc w:val="center"/>
            </w:pPr>
            <w:r>
              <w:rPr>
                <w:rFonts w:hint="eastAsia"/>
              </w:rPr>
              <w:t>獲獎人</w:t>
            </w:r>
            <w:r>
              <w:rPr>
                <w:rFonts w:hint="eastAsia"/>
              </w:rPr>
              <w:t>/</w:t>
            </w:r>
            <w:r>
              <w:rPr>
                <w:rFonts w:hint="eastAsia"/>
              </w:rPr>
              <w:t>獲獎單位</w:t>
            </w:r>
          </w:p>
        </w:tc>
        <w:tc>
          <w:tcPr>
            <w:tcW w:w="6379" w:type="dxa"/>
            <w:vAlign w:val="center"/>
          </w:tcPr>
          <w:p w14:paraId="10F7E9E4" w14:textId="77777777" w:rsidR="00EA22CA" w:rsidRDefault="00EA22CA" w:rsidP="004620B9">
            <w:pPr>
              <w:jc w:val="center"/>
            </w:pPr>
            <w:r>
              <w:rPr>
                <w:rFonts w:hint="eastAsia"/>
              </w:rPr>
              <w:t>獲獎項目</w:t>
            </w:r>
            <w:r>
              <w:rPr>
                <w:rFonts w:hint="eastAsia"/>
              </w:rPr>
              <w:t>/</w:t>
            </w:r>
            <w:r>
              <w:rPr>
                <w:rFonts w:hint="eastAsia"/>
              </w:rPr>
              <w:t>論文</w:t>
            </w:r>
          </w:p>
        </w:tc>
      </w:tr>
      <w:tr w:rsidR="00EA22CA" w14:paraId="5AF05D06" w14:textId="77777777" w:rsidTr="004620B9">
        <w:trPr>
          <w:trHeight w:val="397"/>
        </w:trPr>
        <w:tc>
          <w:tcPr>
            <w:tcW w:w="2689" w:type="dxa"/>
            <w:gridSpan w:val="2"/>
            <w:vAlign w:val="center"/>
          </w:tcPr>
          <w:p w14:paraId="2000618C" w14:textId="77777777" w:rsidR="00EA22CA" w:rsidRDefault="00EA22CA" w:rsidP="004620B9">
            <w:pPr>
              <w:jc w:val="center"/>
            </w:pPr>
            <w:r>
              <w:rPr>
                <w:rFonts w:hint="eastAsia"/>
              </w:rPr>
              <w:t>智慧運輸獎章</w:t>
            </w:r>
          </w:p>
        </w:tc>
        <w:tc>
          <w:tcPr>
            <w:tcW w:w="6378" w:type="dxa"/>
            <w:vAlign w:val="center"/>
          </w:tcPr>
          <w:p w14:paraId="49AAEE55" w14:textId="06514836" w:rsidR="00EA22CA" w:rsidRDefault="00EA22CA" w:rsidP="004620B9">
            <w:pPr>
              <w:jc w:val="center"/>
            </w:pPr>
            <w:r>
              <w:rPr>
                <w:rFonts w:hint="eastAsia"/>
              </w:rPr>
              <w:t>王國材</w:t>
            </w:r>
            <w:r>
              <w:rPr>
                <w:rFonts w:hint="eastAsia"/>
              </w:rPr>
              <w:t xml:space="preserve"> </w:t>
            </w:r>
            <w:r>
              <w:rPr>
                <w:rFonts w:hint="eastAsia"/>
              </w:rPr>
              <w:t>交通部部長</w:t>
            </w:r>
          </w:p>
        </w:tc>
        <w:tc>
          <w:tcPr>
            <w:tcW w:w="6379" w:type="dxa"/>
            <w:vAlign w:val="center"/>
          </w:tcPr>
          <w:p w14:paraId="3D860EBE" w14:textId="77777777" w:rsidR="00EA22CA" w:rsidRDefault="00EA22CA" w:rsidP="004620B9">
            <w:pPr>
              <w:jc w:val="center"/>
            </w:pPr>
          </w:p>
        </w:tc>
      </w:tr>
      <w:tr w:rsidR="00EA22CA" w14:paraId="43A5E9D3" w14:textId="77777777" w:rsidTr="004620B9">
        <w:trPr>
          <w:trHeight w:val="397"/>
        </w:trPr>
        <w:tc>
          <w:tcPr>
            <w:tcW w:w="2689" w:type="dxa"/>
            <w:gridSpan w:val="2"/>
            <w:vMerge w:val="restart"/>
            <w:vAlign w:val="center"/>
          </w:tcPr>
          <w:p w14:paraId="522D8C64" w14:textId="77777777" w:rsidR="00EA22CA" w:rsidRDefault="00EA22CA" w:rsidP="004620B9">
            <w:pPr>
              <w:jc w:val="center"/>
            </w:pPr>
            <w:r>
              <w:rPr>
                <w:rFonts w:hint="eastAsia"/>
              </w:rPr>
              <w:t>智慧運輸應用獎</w:t>
            </w:r>
          </w:p>
        </w:tc>
        <w:tc>
          <w:tcPr>
            <w:tcW w:w="6378" w:type="dxa"/>
            <w:vAlign w:val="center"/>
          </w:tcPr>
          <w:p w14:paraId="386FB0AB" w14:textId="1F9CAD79" w:rsidR="00EA22CA" w:rsidRDefault="00EA22CA" w:rsidP="00EA22CA">
            <w:pPr>
              <w:jc w:val="center"/>
            </w:pPr>
            <w:r>
              <w:rPr>
                <w:rFonts w:hint="eastAsia"/>
              </w:rPr>
              <w:t>臺北市政府交通局</w:t>
            </w:r>
          </w:p>
        </w:tc>
        <w:tc>
          <w:tcPr>
            <w:tcW w:w="6379" w:type="dxa"/>
            <w:vAlign w:val="center"/>
          </w:tcPr>
          <w:p w14:paraId="2FD96FE1" w14:textId="6DF65EB8" w:rsidR="00EA22CA" w:rsidRPr="00BE2CE9" w:rsidRDefault="00EA22CA" w:rsidP="00EA22CA">
            <w:pPr>
              <w:jc w:val="center"/>
            </w:pPr>
            <w:r>
              <w:rPr>
                <w:rFonts w:hint="eastAsia"/>
              </w:rPr>
              <w:t>無柵欄式停車場智慧停車、充電、繳費整合實驗試辦計畫</w:t>
            </w:r>
          </w:p>
        </w:tc>
      </w:tr>
      <w:tr w:rsidR="00EA22CA" w14:paraId="26365B5C" w14:textId="77777777" w:rsidTr="004620B9">
        <w:trPr>
          <w:trHeight w:val="397"/>
        </w:trPr>
        <w:tc>
          <w:tcPr>
            <w:tcW w:w="2689" w:type="dxa"/>
            <w:gridSpan w:val="2"/>
            <w:vMerge/>
            <w:vAlign w:val="center"/>
          </w:tcPr>
          <w:p w14:paraId="4F080A62" w14:textId="77777777" w:rsidR="00EA22CA" w:rsidRDefault="00EA22CA" w:rsidP="004620B9">
            <w:pPr>
              <w:jc w:val="center"/>
            </w:pPr>
          </w:p>
        </w:tc>
        <w:tc>
          <w:tcPr>
            <w:tcW w:w="6378" w:type="dxa"/>
            <w:vAlign w:val="center"/>
          </w:tcPr>
          <w:p w14:paraId="02833D6D" w14:textId="58B7B720" w:rsidR="00EA22CA" w:rsidRPr="002154D5" w:rsidRDefault="00EA22CA" w:rsidP="00EA22CA">
            <w:pPr>
              <w:jc w:val="center"/>
            </w:pPr>
            <w:r>
              <w:rPr>
                <w:rFonts w:hint="eastAsia"/>
              </w:rPr>
              <w:t>桃園國際機場股份有限公司、</w:t>
            </w:r>
            <w:proofErr w:type="gramStart"/>
            <w:r>
              <w:rPr>
                <w:rFonts w:hint="eastAsia"/>
              </w:rPr>
              <w:t>資拓宏</w:t>
            </w:r>
            <w:proofErr w:type="gramEnd"/>
            <w:r>
              <w:rPr>
                <w:rFonts w:hint="eastAsia"/>
              </w:rPr>
              <w:t>宇國際股份有限公司</w:t>
            </w:r>
          </w:p>
        </w:tc>
        <w:tc>
          <w:tcPr>
            <w:tcW w:w="6379" w:type="dxa"/>
            <w:vAlign w:val="center"/>
          </w:tcPr>
          <w:p w14:paraId="7FD840AE" w14:textId="2C3AFC86" w:rsidR="00EA22CA" w:rsidRPr="002154D5" w:rsidRDefault="00EA22CA" w:rsidP="00EA22CA">
            <w:pPr>
              <w:jc w:val="center"/>
            </w:pPr>
            <w:r>
              <w:rPr>
                <w:rFonts w:hint="eastAsia"/>
              </w:rPr>
              <w:t>桃園國際機場數位轉型之機場數位資訊整合平</w:t>
            </w:r>
            <w:proofErr w:type="gramStart"/>
            <w:r>
              <w:rPr>
                <w:rFonts w:hint="eastAsia"/>
              </w:rPr>
              <w:t>臺</w:t>
            </w:r>
            <w:proofErr w:type="gramEnd"/>
            <w:r>
              <w:rPr>
                <w:rFonts w:hint="eastAsia"/>
              </w:rPr>
              <w:t>(ADIP)</w:t>
            </w:r>
          </w:p>
        </w:tc>
      </w:tr>
      <w:tr w:rsidR="00EA22CA" w14:paraId="739B69AC" w14:textId="77777777" w:rsidTr="004620B9">
        <w:trPr>
          <w:trHeight w:val="397"/>
        </w:trPr>
        <w:tc>
          <w:tcPr>
            <w:tcW w:w="2689" w:type="dxa"/>
            <w:gridSpan w:val="2"/>
            <w:vMerge/>
            <w:vAlign w:val="center"/>
          </w:tcPr>
          <w:p w14:paraId="0E5BA47A" w14:textId="77777777" w:rsidR="00EA22CA" w:rsidRDefault="00EA22CA" w:rsidP="004620B9">
            <w:pPr>
              <w:jc w:val="center"/>
            </w:pPr>
          </w:p>
        </w:tc>
        <w:tc>
          <w:tcPr>
            <w:tcW w:w="6378" w:type="dxa"/>
            <w:vAlign w:val="center"/>
          </w:tcPr>
          <w:p w14:paraId="6CC19DCE" w14:textId="123471B4" w:rsidR="00EA22CA" w:rsidRDefault="00EA22CA" w:rsidP="00EA22CA">
            <w:pPr>
              <w:jc w:val="center"/>
            </w:pPr>
            <w:r>
              <w:rPr>
                <w:rFonts w:hint="eastAsia"/>
              </w:rPr>
              <w:t>新北市政府交通局</w:t>
            </w:r>
          </w:p>
        </w:tc>
        <w:tc>
          <w:tcPr>
            <w:tcW w:w="6379" w:type="dxa"/>
            <w:vAlign w:val="center"/>
          </w:tcPr>
          <w:p w14:paraId="5ACFDE99" w14:textId="00FAAFE8" w:rsidR="00EA22CA" w:rsidRPr="00EA22CA" w:rsidRDefault="00EA22CA" w:rsidP="00EA22CA">
            <w:pPr>
              <w:jc w:val="center"/>
            </w:pPr>
            <w:r>
              <w:rPr>
                <w:rFonts w:hint="eastAsia"/>
              </w:rPr>
              <w:t>雲端動態救護車優先號</w:t>
            </w:r>
            <w:proofErr w:type="gramStart"/>
            <w:r>
              <w:rPr>
                <w:rFonts w:hint="eastAsia"/>
              </w:rPr>
              <w:t>誌</w:t>
            </w:r>
            <w:proofErr w:type="gramEnd"/>
            <w:r>
              <w:rPr>
                <w:rFonts w:hint="eastAsia"/>
              </w:rPr>
              <w:t>系統</w:t>
            </w:r>
          </w:p>
        </w:tc>
      </w:tr>
      <w:tr w:rsidR="00EA22CA" w14:paraId="4355076C" w14:textId="77777777" w:rsidTr="004620B9">
        <w:trPr>
          <w:trHeight w:val="397"/>
        </w:trPr>
        <w:tc>
          <w:tcPr>
            <w:tcW w:w="2689" w:type="dxa"/>
            <w:gridSpan w:val="2"/>
            <w:vMerge/>
            <w:vAlign w:val="center"/>
          </w:tcPr>
          <w:p w14:paraId="2C31E060" w14:textId="77777777" w:rsidR="00EA22CA" w:rsidRDefault="00EA22CA" w:rsidP="004620B9">
            <w:pPr>
              <w:jc w:val="center"/>
            </w:pPr>
          </w:p>
        </w:tc>
        <w:tc>
          <w:tcPr>
            <w:tcW w:w="6378" w:type="dxa"/>
            <w:vAlign w:val="center"/>
          </w:tcPr>
          <w:p w14:paraId="10798424" w14:textId="376AAB25" w:rsidR="00EA22CA" w:rsidRPr="00360ADC" w:rsidRDefault="00EA22CA" w:rsidP="00EA22CA">
            <w:pPr>
              <w:jc w:val="center"/>
            </w:pPr>
            <w:r>
              <w:rPr>
                <w:rFonts w:hint="eastAsia"/>
              </w:rPr>
              <w:t>高雄市政府交通局、</w:t>
            </w:r>
            <w:proofErr w:type="gramStart"/>
            <w:r>
              <w:rPr>
                <w:rFonts w:hint="eastAsia"/>
              </w:rPr>
              <w:t>資拓宏</w:t>
            </w:r>
            <w:proofErr w:type="gramEnd"/>
            <w:r>
              <w:rPr>
                <w:rFonts w:hint="eastAsia"/>
              </w:rPr>
              <w:t>宇國際股份有限公司</w:t>
            </w:r>
          </w:p>
        </w:tc>
        <w:tc>
          <w:tcPr>
            <w:tcW w:w="6379" w:type="dxa"/>
            <w:vAlign w:val="center"/>
          </w:tcPr>
          <w:p w14:paraId="20CF1493" w14:textId="4B41D3E4" w:rsidR="00EA22CA" w:rsidRPr="00360ADC" w:rsidRDefault="00EA22CA" w:rsidP="00EA22CA">
            <w:pPr>
              <w:jc w:val="center"/>
            </w:pPr>
            <w:r>
              <w:rPr>
                <w:rFonts w:hint="eastAsia"/>
              </w:rPr>
              <w:t>突破</w:t>
            </w:r>
            <w:proofErr w:type="gramStart"/>
            <w:r>
              <w:rPr>
                <w:rFonts w:hint="eastAsia"/>
              </w:rPr>
              <w:t>傳統交控思維</w:t>
            </w:r>
            <w:proofErr w:type="gramEnd"/>
            <w:r>
              <w:rPr>
                <w:rFonts w:hint="eastAsia"/>
              </w:rPr>
              <w:t>，打造新一代智慧運輸系統</w:t>
            </w:r>
          </w:p>
        </w:tc>
      </w:tr>
      <w:tr w:rsidR="00EA22CA" w14:paraId="2384D375" w14:textId="77777777" w:rsidTr="00EA22CA">
        <w:trPr>
          <w:trHeight w:val="450"/>
        </w:trPr>
        <w:tc>
          <w:tcPr>
            <w:tcW w:w="2689" w:type="dxa"/>
            <w:gridSpan w:val="2"/>
            <w:vMerge/>
            <w:vAlign w:val="center"/>
          </w:tcPr>
          <w:p w14:paraId="300A80AB" w14:textId="77777777" w:rsidR="00EA22CA" w:rsidRDefault="00EA22CA" w:rsidP="004620B9">
            <w:pPr>
              <w:jc w:val="center"/>
            </w:pPr>
          </w:p>
        </w:tc>
        <w:tc>
          <w:tcPr>
            <w:tcW w:w="6378" w:type="dxa"/>
            <w:vAlign w:val="center"/>
          </w:tcPr>
          <w:p w14:paraId="1DF6F012" w14:textId="44731AC6" w:rsidR="00EA22CA" w:rsidRPr="00360ADC" w:rsidRDefault="00EA22CA" w:rsidP="004620B9">
            <w:pPr>
              <w:jc w:val="center"/>
            </w:pPr>
            <w:r>
              <w:rPr>
                <w:rFonts w:hint="eastAsia"/>
              </w:rPr>
              <w:t>中興工程顧問股份有限公司</w:t>
            </w:r>
          </w:p>
        </w:tc>
        <w:tc>
          <w:tcPr>
            <w:tcW w:w="6379" w:type="dxa"/>
            <w:vAlign w:val="center"/>
          </w:tcPr>
          <w:p w14:paraId="2564B51D" w14:textId="5DB386A8" w:rsidR="00EA22CA" w:rsidRPr="00736B79" w:rsidRDefault="00EA22CA" w:rsidP="00EA22CA">
            <w:pPr>
              <w:jc w:val="center"/>
            </w:pPr>
            <w:proofErr w:type="spellStart"/>
            <w:r>
              <w:rPr>
                <w:rFonts w:hint="eastAsia"/>
              </w:rPr>
              <w:t>RevoTraffic</w:t>
            </w:r>
            <w:proofErr w:type="spellEnd"/>
            <w:r>
              <w:rPr>
                <w:rFonts w:hint="eastAsia"/>
              </w:rPr>
              <w:t>施工期間</w:t>
            </w:r>
            <w:r>
              <w:rPr>
                <w:rFonts w:hint="eastAsia"/>
              </w:rPr>
              <w:t>AI</w:t>
            </w:r>
            <w:r>
              <w:rPr>
                <w:rFonts w:hint="eastAsia"/>
              </w:rPr>
              <w:t>影像辨識</w:t>
            </w:r>
            <w:proofErr w:type="gramStart"/>
            <w:r>
              <w:rPr>
                <w:rFonts w:hint="eastAsia"/>
              </w:rPr>
              <w:t>及號控平台</w:t>
            </w:r>
            <w:proofErr w:type="gramEnd"/>
          </w:p>
        </w:tc>
      </w:tr>
      <w:tr w:rsidR="00EA22CA" w14:paraId="06277728" w14:textId="77777777" w:rsidTr="00EA22CA">
        <w:trPr>
          <w:trHeight w:val="1123"/>
        </w:trPr>
        <w:tc>
          <w:tcPr>
            <w:tcW w:w="2689" w:type="dxa"/>
            <w:gridSpan w:val="2"/>
            <w:vAlign w:val="center"/>
          </w:tcPr>
          <w:p w14:paraId="62FCCB2F" w14:textId="77777777" w:rsidR="00EA22CA" w:rsidRDefault="00EA22CA" w:rsidP="004620B9">
            <w:pPr>
              <w:jc w:val="center"/>
            </w:pPr>
            <w:r>
              <w:rPr>
                <w:rFonts w:hint="eastAsia"/>
              </w:rPr>
              <w:t>智慧運輸論文獎</w:t>
            </w:r>
          </w:p>
        </w:tc>
        <w:tc>
          <w:tcPr>
            <w:tcW w:w="6378" w:type="dxa"/>
            <w:vAlign w:val="center"/>
          </w:tcPr>
          <w:p w14:paraId="4F7891D8" w14:textId="77777777" w:rsidR="00EA22CA" w:rsidRDefault="00EA22CA" w:rsidP="00EA22CA">
            <w:pPr>
              <w:jc w:val="center"/>
            </w:pPr>
            <w:r>
              <w:rPr>
                <w:rFonts w:hint="eastAsia"/>
              </w:rPr>
              <w:t>吳姿樺、蘇昭銘、林良泰、張建彥、</w:t>
            </w:r>
          </w:p>
          <w:p w14:paraId="170BBE84" w14:textId="228E7DB0" w:rsidR="00EA22CA" w:rsidRDefault="00EA22CA" w:rsidP="00EA22CA">
            <w:pPr>
              <w:jc w:val="center"/>
            </w:pPr>
            <w:r>
              <w:rPr>
                <w:rFonts w:hint="eastAsia"/>
              </w:rPr>
              <w:t>洪百賢、吳東凌、何毓芬</w:t>
            </w:r>
          </w:p>
        </w:tc>
        <w:tc>
          <w:tcPr>
            <w:tcW w:w="6379" w:type="dxa"/>
            <w:vAlign w:val="center"/>
          </w:tcPr>
          <w:p w14:paraId="5B8B1645" w14:textId="77777777" w:rsidR="00EA22CA" w:rsidRDefault="00EA22CA" w:rsidP="00EA22CA">
            <w:pPr>
              <w:jc w:val="center"/>
            </w:pPr>
            <w:r>
              <w:rPr>
                <w:rFonts w:hint="eastAsia"/>
              </w:rPr>
              <w:t>應用混合深度學習模式於高速公路多時段交通速率預測</w:t>
            </w:r>
          </w:p>
          <w:p w14:paraId="4F36D8C9" w14:textId="5807B036" w:rsidR="00EA22CA" w:rsidRDefault="00EA22CA" w:rsidP="00EA22CA">
            <w:pPr>
              <w:jc w:val="center"/>
            </w:pPr>
            <w:r>
              <w:t>Application of Hybrid Deep Leaming Models in Freeway Multi-period Traffic Speeds Prediction</w:t>
            </w:r>
          </w:p>
        </w:tc>
      </w:tr>
      <w:tr w:rsidR="00EA22CA" w14:paraId="03AFB37C" w14:textId="77777777" w:rsidTr="004620B9">
        <w:trPr>
          <w:trHeight w:val="397"/>
        </w:trPr>
        <w:tc>
          <w:tcPr>
            <w:tcW w:w="2689" w:type="dxa"/>
            <w:gridSpan w:val="2"/>
            <w:vMerge w:val="restart"/>
            <w:vAlign w:val="center"/>
          </w:tcPr>
          <w:p w14:paraId="766A9DBC" w14:textId="77777777" w:rsidR="00EA22CA" w:rsidRDefault="00EA22CA" w:rsidP="004620B9">
            <w:pPr>
              <w:jc w:val="center"/>
            </w:pPr>
            <w:r>
              <w:rPr>
                <w:rFonts w:hint="eastAsia"/>
              </w:rPr>
              <w:t>智慧運輸產業創新獎</w:t>
            </w:r>
          </w:p>
        </w:tc>
        <w:tc>
          <w:tcPr>
            <w:tcW w:w="6378" w:type="dxa"/>
            <w:vAlign w:val="center"/>
          </w:tcPr>
          <w:p w14:paraId="73322589" w14:textId="41D6DA8C" w:rsidR="00EA22CA" w:rsidRPr="00360ADC" w:rsidRDefault="00EA22CA" w:rsidP="00EA22CA">
            <w:pPr>
              <w:jc w:val="center"/>
            </w:pPr>
            <w:proofErr w:type="gramStart"/>
            <w:r>
              <w:rPr>
                <w:rFonts w:hint="eastAsia"/>
              </w:rPr>
              <w:t>臺</w:t>
            </w:r>
            <w:proofErr w:type="gramEnd"/>
            <w:r>
              <w:rPr>
                <w:rFonts w:hint="eastAsia"/>
              </w:rPr>
              <w:t>北大眾捷運股份有限公司</w:t>
            </w:r>
          </w:p>
        </w:tc>
        <w:tc>
          <w:tcPr>
            <w:tcW w:w="6379" w:type="dxa"/>
            <w:vAlign w:val="center"/>
          </w:tcPr>
          <w:p w14:paraId="65D6FCDE" w14:textId="6A8B01D3" w:rsidR="00EA22CA" w:rsidRPr="00EA22CA" w:rsidRDefault="00EA22CA" w:rsidP="00EA22CA">
            <w:pPr>
              <w:jc w:val="center"/>
            </w:pPr>
            <w:r>
              <w:rPr>
                <w:rFonts w:hint="eastAsia"/>
              </w:rPr>
              <w:t>捷運路網及列車動態顯示系統</w:t>
            </w:r>
          </w:p>
        </w:tc>
      </w:tr>
      <w:tr w:rsidR="00EA22CA" w14:paraId="31DBBE07" w14:textId="77777777" w:rsidTr="004620B9">
        <w:trPr>
          <w:trHeight w:val="397"/>
        </w:trPr>
        <w:tc>
          <w:tcPr>
            <w:tcW w:w="2689" w:type="dxa"/>
            <w:gridSpan w:val="2"/>
            <w:vMerge/>
            <w:vAlign w:val="center"/>
          </w:tcPr>
          <w:p w14:paraId="06853F91" w14:textId="77777777" w:rsidR="00EA22CA" w:rsidRDefault="00EA22CA" w:rsidP="004620B9">
            <w:pPr>
              <w:jc w:val="center"/>
            </w:pPr>
          </w:p>
        </w:tc>
        <w:tc>
          <w:tcPr>
            <w:tcW w:w="6378" w:type="dxa"/>
            <w:vAlign w:val="center"/>
          </w:tcPr>
          <w:p w14:paraId="40E454E6" w14:textId="1F9B1387" w:rsidR="00EA22CA" w:rsidRPr="00F63544" w:rsidRDefault="00EA22CA" w:rsidP="00EA22CA">
            <w:pPr>
              <w:jc w:val="center"/>
            </w:pPr>
            <w:r>
              <w:rPr>
                <w:rFonts w:hint="eastAsia"/>
              </w:rPr>
              <w:t>台灣高速鐵路股份有限公司</w:t>
            </w:r>
          </w:p>
        </w:tc>
        <w:tc>
          <w:tcPr>
            <w:tcW w:w="6379" w:type="dxa"/>
            <w:vAlign w:val="center"/>
          </w:tcPr>
          <w:p w14:paraId="1299D060" w14:textId="71D1FB1A" w:rsidR="00EA22CA" w:rsidRPr="00F63544" w:rsidRDefault="00EA22CA" w:rsidP="00EA22CA">
            <w:pPr>
              <w:jc w:val="center"/>
            </w:pPr>
            <w:r>
              <w:rPr>
                <w:rFonts w:hint="eastAsia"/>
              </w:rPr>
              <w:t>台灣高速鐵路電力遙控智慧仿真模擬訓練系統</w:t>
            </w:r>
          </w:p>
        </w:tc>
      </w:tr>
      <w:tr w:rsidR="00EA22CA" w14:paraId="4739E6F2" w14:textId="77777777" w:rsidTr="004620B9">
        <w:trPr>
          <w:trHeight w:val="409"/>
        </w:trPr>
        <w:tc>
          <w:tcPr>
            <w:tcW w:w="2689" w:type="dxa"/>
            <w:gridSpan w:val="2"/>
            <w:vMerge/>
            <w:vAlign w:val="center"/>
          </w:tcPr>
          <w:p w14:paraId="29ABA187" w14:textId="77777777" w:rsidR="00EA22CA" w:rsidRDefault="00EA22CA" w:rsidP="004620B9">
            <w:pPr>
              <w:jc w:val="center"/>
            </w:pPr>
          </w:p>
        </w:tc>
        <w:tc>
          <w:tcPr>
            <w:tcW w:w="6378" w:type="dxa"/>
            <w:vAlign w:val="center"/>
          </w:tcPr>
          <w:p w14:paraId="386073FD" w14:textId="1B48D7EB" w:rsidR="00EA22CA" w:rsidRDefault="00EA22CA" w:rsidP="00EA22CA">
            <w:pPr>
              <w:jc w:val="center"/>
            </w:pPr>
            <w:r>
              <w:rPr>
                <w:rFonts w:hint="eastAsia"/>
              </w:rPr>
              <w:t>新北市政府交通局</w:t>
            </w:r>
          </w:p>
        </w:tc>
        <w:tc>
          <w:tcPr>
            <w:tcW w:w="6379" w:type="dxa"/>
            <w:vAlign w:val="center"/>
          </w:tcPr>
          <w:p w14:paraId="674E705F" w14:textId="54901CD9" w:rsidR="00EA22CA" w:rsidRPr="00EA22CA" w:rsidRDefault="00EA22CA" w:rsidP="00EA22CA">
            <w:pPr>
              <w:jc w:val="center"/>
            </w:pPr>
            <w:r>
              <w:rPr>
                <w:rFonts w:hint="eastAsia"/>
              </w:rPr>
              <w:t>新北</w:t>
            </w:r>
            <w:proofErr w:type="gramStart"/>
            <w:r>
              <w:rPr>
                <w:rFonts w:hint="eastAsia"/>
              </w:rPr>
              <w:t>巿</w:t>
            </w:r>
            <w:proofErr w:type="gramEnd"/>
            <w:r>
              <w:rPr>
                <w:rFonts w:hint="eastAsia"/>
              </w:rPr>
              <w:t>淡</w:t>
            </w:r>
            <w:proofErr w:type="gramStart"/>
            <w:r>
              <w:rPr>
                <w:rFonts w:hint="eastAsia"/>
              </w:rPr>
              <w:t>海智駕</w:t>
            </w:r>
            <w:proofErr w:type="gramEnd"/>
            <w:r>
              <w:rPr>
                <w:rFonts w:hint="eastAsia"/>
              </w:rPr>
              <w:t>電動巴士環線多車服務測試運行計畫</w:t>
            </w:r>
          </w:p>
        </w:tc>
      </w:tr>
      <w:tr w:rsidR="00EA22CA" w14:paraId="4B5F2CC7" w14:textId="77777777" w:rsidTr="004620B9">
        <w:trPr>
          <w:trHeight w:val="409"/>
        </w:trPr>
        <w:tc>
          <w:tcPr>
            <w:tcW w:w="2689" w:type="dxa"/>
            <w:gridSpan w:val="2"/>
            <w:vMerge/>
            <w:vAlign w:val="center"/>
          </w:tcPr>
          <w:p w14:paraId="5615F380" w14:textId="77777777" w:rsidR="00EA22CA" w:rsidRDefault="00EA22CA" w:rsidP="004620B9">
            <w:pPr>
              <w:jc w:val="center"/>
            </w:pPr>
          </w:p>
        </w:tc>
        <w:tc>
          <w:tcPr>
            <w:tcW w:w="6378" w:type="dxa"/>
            <w:vAlign w:val="center"/>
          </w:tcPr>
          <w:p w14:paraId="232B50FD" w14:textId="3466EB0C" w:rsidR="00EA22CA" w:rsidRDefault="00EA22CA" w:rsidP="004620B9">
            <w:pPr>
              <w:jc w:val="center"/>
            </w:pPr>
            <w:r>
              <w:rPr>
                <w:rFonts w:hint="eastAsia"/>
              </w:rPr>
              <w:t>華電聯網股份有限公司</w:t>
            </w:r>
          </w:p>
        </w:tc>
        <w:tc>
          <w:tcPr>
            <w:tcW w:w="6379" w:type="dxa"/>
            <w:vAlign w:val="center"/>
          </w:tcPr>
          <w:p w14:paraId="4FCECB6E" w14:textId="37AF9FCD" w:rsidR="00EA22CA" w:rsidRDefault="00EA22CA" w:rsidP="00EA22CA">
            <w:pPr>
              <w:jc w:val="center"/>
            </w:pPr>
            <w:r>
              <w:rPr>
                <w:rFonts w:hint="eastAsia"/>
              </w:rPr>
              <w:t>交通部公路總局</w:t>
            </w:r>
            <w:proofErr w:type="gramStart"/>
            <w:r>
              <w:rPr>
                <w:rFonts w:hint="eastAsia"/>
              </w:rPr>
              <w:t>一工處疏運</w:t>
            </w:r>
            <w:proofErr w:type="gramEnd"/>
            <w:r>
              <w:rPr>
                <w:rFonts w:hint="eastAsia"/>
              </w:rPr>
              <w:t>重點路段</w:t>
            </w:r>
            <w:r>
              <w:rPr>
                <w:rFonts w:hint="eastAsia"/>
              </w:rPr>
              <w:t>5G</w:t>
            </w:r>
            <w:r>
              <w:rPr>
                <w:rFonts w:hint="eastAsia"/>
              </w:rPr>
              <w:t>智慧交通服務工程</w:t>
            </w:r>
          </w:p>
        </w:tc>
      </w:tr>
      <w:tr w:rsidR="00EA22CA" w14:paraId="27D264ED" w14:textId="77777777" w:rsidTr="004620B9">
        <w:trPr>
          <w:trHeight w:val="397"/>
        </w:trPr>
        <w:tc>
          <w:tcPr>
            <w:tcW w:w="1555" w:type="dxa"/>
            <w:vMerge w:val="restart"/>
            <w:vAlign w:val="center"/>
          </w:tcPr>
          <w:p w14:paraId="1D45A4C3" w14:textId="77777777" w:rsidR="00EA22CA" w:rsidRDefault="00EA22CA" w:rsidP="004620B9">
            <w:pPr>
              <w:jc w:val="center"/>
            </w:pPr>
            <w:r>
              <w:rPr>
                <w:rFonts w:hint="eastAsia"/>
              </w:rPr>
              <w:t>智慧運輸績優服務獎</w:t>
            </w:r>
          </w:p>
        </w:tc>
        <w:tc>
          <w:tcPr>
            <w:tcW w:w="1134" w:type="dxa"/>
            <w:vAlign w:val="center"/>
          </w:tcPr>
          <w:p w14:paraId="13CE97D9" w14:textId="77777777" w:rsidR="00EA22CA" w:rsidRDefault="00EA22CA" w:rsidP="004620B9">
            <w:pPr>
              <w:jc w:val="center"/>
            </w:pPr>
            <w:r>
              <w:rPr>
                <w:rFonts w:hint="eastAsia"/>
              </w:rPr>
              <w:t>金質獎</w:t>
            </w:r>
          </w:p>
        </w:tc>
        <w:tc>
          <w:tcPr>
            <w:tcW w:w="6378" w:type="dxa"/>
            <w:vAlign w:val="center"/>
          </w:tcPr>
          <w:p w14:paraId="77A40C7C" w14:textId="538D3D0F" w:rsidR="00EA22CA" w:rsidRDefault="00EA22CA" w:rsidP="00EA22CA">
            <w:pPr>
              <w:jc w:val="center"/>
            </w:pPr>
            <w:r>
              <w:rPr>
                <w:rFonts w:hint="eastAsia"/>
              </w:rPr>
              <w:t>高雄市政府交通局</w:t>
            </w:r>
            <w:r>
              <w:rPr>
                <w:rFonts w:hint="eastAsia"/>
              </w:rPr>
              <w:t xml:space="preserve"> </w:t>
            </w:r>
            <w:r>
              <w:rPr>
                <w:rFonts w:hint="eastAsia"/>
              </w:rPr>
              <w:t>張淑娟</w:t>
            </w:r>
            <w:r>
              <w:rPr>
                <w:rFonts w:hint="eastAsia"/>
              </w:rPr>
              <w:t xml:space="preserve"> </w:t>
            </w:r>
            <w:r>
              <w:rPr>
                <w:rFonts w:hint="eastAsia"/>
              </w:rPr>
              <w:t>局長</w:t>
            </w:r>
          </w:p>
        </w:tc>
        <w:tc>
          <w:tcPr>
            <w:tcW w:w="6379" w:type="dxa"/>
            <w:vAlign w:val="center"/>
          </w:tcPr>
          <w:p w14:paraId="6B7FFB23" w14:textId="77777777" w:rsidR="00EA22CA" w:rsidRDefault="00EA22CA" w:rsidP="004620B9">
            <w:pPr>
              <w:jc w:val="center"/>
            </w:pPr>
          </w:p>
        </w:tc>
      </w:tr>
      <w:tr w:rsidR="00EA22CA" w14:paraId="3B4FC62A" w14:textId="77777777" w:rsidTr="004620B9">
        <w:trPr>
          <w:trHeight w:val="397"/>
        </w:trPr>
        <w:tc>
          <w:tcPr>
            <w:tcW w:w="1555" w:type="dxa"/>
            <w:vMerge/>
            <w:vAlign w:val="center"/>
          </w:tcPr>
          <w:p w14:paraId="4D76B1A3" w14:textId="77777777" w:rsidR="00EA22CA" w:rsidRDefault="00EA22CA" w:rsidP="004620B9">
            <w:pPr>
              <w:jc w:val="center"/>
            </w:pPr>
          </w:p>
        </w:tc>
        <w:tc>
          <w:tcPr>
            <w:tcW w:w="1134" w:type="dxa"/>
            <w:vAlign w:val="center"/>
          </w:tcPr>
          <w:p w14:paraId="5D899660" w14:textId="77777777" w:rsidR="00EA22CA" w:rsidRDefault="00EA22CA" w:rsidP="004620B9">
            <w:pPr>
              <w:jc w:val="center"/>
            </w:pPr>
            <w:r>
              <w:rPr>
                <w:rFonts w:hint="eastAsia"/>
              </w:rPr>
              <w:t>銀質獎</w:t>
            </w:r>
          </w:p>
        </w:tc>
        <w:tc>
          <w:tcPr>
            <w:tcW w:w="6378" w:type="dxa"/>
            <w:vAlign w:val="center"/>
          </w:tcPr>
          <w:p w14:paraId="025ACAC1" w14:textId="668C96B1" w:rsidR="00EA22CA" w:rsidRDefault="00EA22CA" w:rsidP="00EA22CA">
            <w:pPr>
              <w:jc w:val="center"/>
            </w:pPr>
            <w:r>
              <w:rPr>
                <w:rFonts w:hint="eastAsia"/>
              </w:rPr>
              <w:t>交通部運輸研究所</w:t>
            </w:r>
            <w:r>
              <w:rPr>
                <w:rFonts w:hint="eastAsia"/>
              </w:rPr>
              <w:t xml:space="preserve"> </w:t>
            </w:r>
            <w:r>
              <w:rPr>
                <w:rFonts w:hint="eastAsia"/>
              </w:rPr>
              <w:t>張益城</w:t>
            </w:r>
            <w:r>
              <w:rPr>
                <w:rFonts w:hint="eastAsia"/>
              </w:rPr>
              <w:t xml:space="preserve"> </w:t>
            </w:r>
            <w:r>
              <w:rPr>
                <w:rFonts w:hint="eastAsia"/>
              </w:rPr>
              <w:t>研究員兼副組長</w:t>
            </w:r>
          </w:p>
        </w:tc>
        <w:tc>
          <w:tcPr>
            <w:tcW w:w="6379" w:type="dxa"/>
            <w:vAlign w:val="center"/>
          </w:tcPr>
          <w:p w14:paraId="7020F479" w14:textId="77777777" w:rsidR="00EA22CA" w:rsidRDefault="00EA22CA" w:rsidP="004620B9">
            <w:pPr>
              <w:jc w:val="center"/>
            </w:pPr>
          </w:p>
        </w:tc>
      </w:tr>
      <w:tr w:rsidR="00EA22CA" w14:paraId="3D4AFD76" w14:textId="77777777" w:rsidTr="004620B9">
        <w:trPr>
          <w:trHeight w:val="397"/>
        </w:trPr>
        <w:tc>
          <w:tcPr>
            <w:tcW w:w="1555" w:type="dxa"/>
            <w:vMerge/>
            <w:vAlign w:val="center"/>
          </w:tcPr>
          <w:p w14:paraId="6D72997B" w14:textId="77777777" w:rsidR="00EA22CA" w:rsidRDefault="00EA22CA" w:rsidP="004620B9">
            <w:pPr>
              <w:jc w:val="center"/>
            </w:pPr>
          </w:p>
        </w:tc>
        <w:tc>
          <w:tcPr>
            <w:tcW w:w="1134" w:type="dxa"/>
            <w:vMerge w:val="restart"/>
            <w:vAlign w:val="center"/>
          </w:tcPr>
          <w:p w14:paraId="6076FCB1" w14:textId="10DD4B17" w:rsidR="00EA22CA" w:rsidRDefault="00EA22CA" w:rsidP="004620B9">
            <w:pPr>
              <w:jc w:val="center"/>
            </w:pPr>
            <w:r>
              <w:rPr>
                <w:rFonts w:hint="eastAsia"/>
              </w:rPr>
              <w:t>銅質獎</w:t>
            </w:r>
          </w:p>
        </w:tc>
        <w:tc>
          <w:tcPr>
            <w:tcW w:w="6378" w:type="dxa"/>
            <w:vAlign w:val="center"/>
          </w:tcPr>
          <w:p w14:paraId="4FC8F9A0" w14:textId="79EFBD55" w:rsidR="00EA22CA" w:rsidRDefault="00EA22CA" w:rsidP="00EA22CA">
            <w:pPr>
              <w:jc w:val="center"/>
            </w:pPr>
            <w:r>
              <w:rPr>
                <w:rFonts w:hint="eastAsia"/>
              </w:rPr>
              <w:t>高雄市政府交通局</w:t>
            </w:r>
            <w:r>
              <w:rPr>
                <w:rFonts w:hint="eastAsia"/>
              </w:rPr>
              <w:t xml:space="preserve"> </w:t>
            </w:r>
            <w:r>
              <w:rPr>
                <w:rFonts w:hint="eastAsia"/>
              </w:rPr>
              <w:t>黃祺芳</w:t>
            </w:r>
            <w:r>
              <w:rPr>
                <w:rFonts w:hint="eastAsia"/>
              </w:rPr>
              <w:t xml:space="preserve"> </w:t>
            </w:r>
            <w:r>
              <w:rPr>
                <w:rFonts w:hint="eastAsia"/>
              </w:rPr>
              <w:t>股長</w:t>
            </w:r>
          </w:p>
        </w:tc>
        <w:tc>
          <w:tcPr>
            <w:tcW w:w="6379" w:type="dxa"/>
            <w:vAlign w:val="center"/>
          </w:tcPr>
          <w:p w14:paraId="6C1D5B78" w14:textId="77777777" w:rsidR="00EA22CA" w:rsidRDefault="00EA22CA" w:rsidP="004620B9">
            <w:pPr>
              <w:jc w:val="center"/>
            </w:pPr>
          </w:p>
        </w:tc>
      </w:tr>
      <w:tr w:rsidR="00EA22CA" w14:paraId="677FAB1D" w14:textId="77777777" w:rsidTr="004620B9">
        <w:trPr>
          <w:trHeight w:val="397"/>
        </w:trPr>
        <w:tc>
          <w:tcPr>
            <w:tcW w:w="1555" w:type="dxa"/>
            <w:vMerge/>
            <w:vAlign w:val="center"/>
          </w:tcPr>
          <w:p w14:paraId="7E71FB91" w14:textId="77777777" w:rsidR="00EA22CA" w:rsidRDefault="00EA22CA" w:rsidP="004620B9">
            <w:pPr>
              <w:jc w:val="center"/>
            </w:pPr>
          </w:p>
        </w:tc>
        <w:tc>
          <w:tcPr>
            <w:tcW w:w="1134" w:type="dxa"/>
            <w:vMerge/>
            <w:vAlign w:val="center"/>
          </w:tcPr>
          <w:p w14:paraId="75CCE05C" w14:textId="5E377701" w:rsidR="00EA22CA" w:rsidRDefault="00EA22CA" w:rsidP="004620B9">
            <w:pPr>
              <w:jc w:val="center"/>
            </w:pPr>
          </w:p>
        </w:tc>
        <w:tc>
          <w:tcPr>
            <w:tcW w:w="6378" w:type="dxa"/>
            <w:vAlign w:val="center"/>
          </w:tcPr>
          <w:p w14:paraId="4FC81ED5" w14:textId="1A5996F6" w:rsidR="00EA22CA" w:rsidRDefault="00EA22CA" w:rsidP="00EA22CA">
            <w:pPr>
              <w:jc w:val="center"/>
            </w:pPr>
            <w:r>
              <w:rPr>
                <w:rFonts w:hint="eastAsia"/>
              </w:rPr>
              <w:t>台大先進公共運輸研究中心</w:t>
            </w:r>
            <w:r>
              <w:rPr>
                <w:rFonts w:hint="eastAsia"/>
              </w:rPr>
              <w:t xml:space="preserve"> </w:t>
            </w:r>
            <w:r>
              <w:rPr>
                <w:rFonts w:hint="eastAsia"/>
              </w:rPr>
              <w:t>陳雅雯</w:t>
            </w:r>
            <w:r>
              <w:rPr>
                <w:rFonts w:hint="eastAsia"/>
              </w:rPr>
              <w:t xml:space="preserve"> </w:t>
            </w:r>
            <w:r>
              <w:rPr>
                <w:rFonts w:hint="eastAsia"/>
              </w:rPr>
              <w:t>執行長</w:t>
            </w:r>
          </w:p>
        </w:tc>
        <w:tc>
          <w:tcPr>
            <w:tcW w:w="6379" w:type="dxa"/>
            <w:vAlign w:val="center"/>
          </w:tcPr>
          <w:p w14:paraId="4B53C37F" w14:textId="77777777" w:rsidR="00EA22CA" w:rsidRDefault="00EA22CA" w:rsidP="004620B9">
            <w:pPr>
              <w:jc w:val="center"/>
            </w:pPr>
          </w:p>
        </w:tc>
      </w:tr>
      <w:tr w:rsidR="00EA22CA" w14:paraId="1201C052" w14:textId="77777777" w:rsidTr="004620B9">
        <w:trPr>
          <w:trHeight w:val="397"/>
        </w:trPr>
        <w:tc>
          <w:tcPr>
            <w:tcW w:w="2689" w:type="dxa"/>
            <w:gridSpan w:val="2"/>
            <w:vMerge w:val="restart"/>
            <w:vAlign w:val="center"/>
          </w:tcPr>
          <w:p w14:paraId="70C74CEE" w14:textId="76131E89" w:rsidR="00EA22CA" w:rsidRPr="00C64ED2" w:rsidRDefault="00EA22CA" w:rsidP="004620B9">
            <w:pPr>
              <w:jc w:val="center"/>
            </w:pPr>
            <w:r w:rsidRPr="00C64ED2">
              <w:rPr>
                <w:rFonts w:hint="eastAsia"/>
              </w:rPr>
              <w:t>智慧運輸傑出青年獎章</w:t>
            </w:r>
          </w:p>
        </w:tc>
        <w:tc>
          <w:tcPr>
            <w:tcW w:w="6378" w:type="dxa"/>
            <w:vAlign w:val="center"/>
          </w:tcPr>
          <w:p w14:paraId="28DF4AB6" w14:textId="707F122A" w:rsidR="00EA22CA" w:rsidRDefault="00EA22CA" w:rsidP="00EA22CA">
            <w:pPr>
              <w:jc w:val="center"/>
            </w:pPr>
            <w:r>
              <w:rPr>
                <w:rFonts w:hint="eastAsia"/>
              </w:rPr>
              <w:t>鼎漢國際工程顧問股份有限公司</w:t>
            </w:r>
            <w:r>
              <w:rPr>
                <w:rFonts w:hint="eastAsia"/>
              </w:rPr>
              <w:t xml:space="preserve"> </w:t>
            </w:r>
            <w:r>
              <w:rPr>
                <w:rFonts w:hint="eastAsia"/>
              </w:rPr>
              <w:t>紀秉宏</w:t>
            </w:r>
            <w:r>
              <w:rPr>
                <w:rFonts w:hint="eastAsia"/>
              </w:rPr>
              <w:t xml:space="preserve"> </w:t>
            </w:r>
            <w:r>
              <w:rPr>
                <w:rFonts w:hint="eastAsia"/>
              </w:rPr>
              <w:t>副理暨規劃師</w:t>
            </w:r>
          </w:p>
        </w:tc>
        <w:tc>
          <w:tcPr>
            <w:tcW w:w="6379" w:type="dxa"/>
            <w:vAlign w:val="center"/>
          </w:tcPr>
          <w:p w14:paraId="1941F286" w14:textId="77777777" w:rsidR="00EA22CA" w:rsidRDefault="00EA22CA" w:rsidP="004620B9">
            <w:pPr>
              <w:jc w:val="center"/>
            </w:pPr>
          </w:p>
        </w:tc>
      </w:tr>
      <w:tr w:rsidR="00EA22CA" w14:paraId="450B4589" w14:textId="77777777" w:rsidTr="004620B9">
        <w:trPr>
          <w:trHeight w:val="397"/>
        </w:trPr>
        <w:tc>
          <w:tcPr>
            <w:tcW w:w="2689" w:type="dxa"/>
            <w:gridSpan w:val="2"/>
            <w:vMerge/>
            <w:vAlign w:val="center"/>
          </w:tcPr>
          <w:p w14:paraId="27D4586B" w14:textId="40A0DB8A" w:rsidR="00EA22CA" w:rsidRDefault="00EA22CA" w:rsidP="004620B9">
            <w:pPr>
              <w:jc w:val="center"/>
            </w:pPr>
          </w:p>
        </w:tc>
        <w:tc>
          <w:tcPr>
            <w:tcW w:w="6378" w:type="dxa"/>
            <w:vAlign w:val="center"/>
          </w:tcPr>
          <w:p w14:paraId="1850D565" w14:textId="5C2574D4" w:rsidR="00EA22CA" w:rsidRDefault="00EA22CA" w:rsidP="00EA22CA">
            <w:pPr>
              <w:jc w:val="center"/>
            </w:pPr>
            <w:r>
              <w:rPr>
                <w:rFonts w:hint="eastAsia"/>
              </w:rPr>
              <w:t>財團法人中華顧問工程司</w:t>
            </w:r>
            <w:r>
              <w:rPr>
                <w:rFonts w:hint="eastAsia"/>
              </w:rPr>
              <w:t xml:space="preserve"> </w:t>
            </w:r>
            <w:r>
              <w:rPr>
                <w:rFonts w:hint="eastAsia"/>
              </w:rPr>
              <w:t>王冠堯</w:t>
            </w:r>
            <w:r>
              <w:rPr>
                <w:rFonts w:hint="eastAsia"/>
              </w:rPr>
              <w:t xml:space="preserve"> </w:t>
            </w:r>
            <w:r>
              <w:rPr>
                <w:rFonts w:hint="eastAsia"/>
              </w:rPr>
              <w:t>正工程師</w:t>
            </w:r>
          </w:p>
        </w:tc>
        <w:tc>
          <w:tcPr>
            <w:tcW w:w="6379" w:type="dxa"/>
            <w:vAlign w:val="center"/>
          </w:tcPr>
          <w:p w14:paraId="701732F8" w14:textId="77777777" w:rsidR="00EA22CA" w:rsidRDefault="00EA22CA" w:rsidP="004620B9">
            <w:pPr>
              <w:jc w:val="center"/>
            </w:pPr>
          </w:p>
        </w:tc>
      </w:tr>
    </w:tbl>
    <w:p w14:paraId="4F553C1D" w14:textId="17BA481D" w:rsidR="00EA22CA" w:rsidRDefault="00EA22CA" w:rsidP="00EA22CA">
      <w:pPr>
        <w:ind w:right="480"/>
        <w:jc w:val="right"/>
      </w:pPr>
    </w:p>
    <w:p w14:paraId="606D2D6A" w14:textId="77777777" w:rsidR="00EA22CA" w:rsidRDefault="00EA22CA">
      <w:pPr>
        <w:widowControl/>
      </w:pPr>
      <w:r>
        <w:br w:type="page"/>
      </w:r>
    </w:p>
    <w:p w14:paraId="6FEDFAC5" w14:textId="77777777" w:rsidR="00EA22CA" w:rsidRDefault="00EA22CA" w:rsidP="00EA22CA">
      <w:pPr>
        <w:ind w:right="480"/>
      </w:pPr>
    </w:p>
    <w:tbl>
      <w:tblPr>
        <w:tblStyle w:val="a3"/>
        <w:tblW w:w="15446" w:type="dxa"/>
        <w:tblLook w:val="04A0" w:firstRow="1" w:lastRow="0" w:firstColumn="1" w:lastColumn="0" w:noHBand="0" w:noVBand="1"/>
      </w:tblPr>
      <w:tblGrid>
        <w:gridCol w:w="1555"/>
        <w:gridCol w:w="1134"/>
        <w:gridCol w:w="6378"/>
        <w:gridCol w:w="6379"/>
      </w:tblGrid>
      <w:tr w:rsidR="0053567A" w14:paraId="6EC8DA6D" w14:textId="77777777" w:rsidTr="00C65E87">
        <w:trPr>
          <w:trHeight w:val="397"/>
        </w:trPr>
        <w:tc>
          <w:tcPr>
            <w:tcW w:w="15446" w:type="dxa"/>
            <w:gridSpan w:val="4"/>
          </w:tcPr>
          <w:p w14:paraId="02A42916" w14:textId="0E639624" w:rsidR="0053567A" w:rsidRDefault="0053567A" w:rsidP="00C65E87">
            <w:pPr>
              <w:jc w:val="center"/>
            </w:pPr>
            <w:r>
              <w:rPr>
                <w:rFonts w:hint="eastAsia"/>
              </w:rPr>
              <w:t>2022</w:t>
            </w:r>
          </w:p>
        </w:tc>
      </w:tr>
      <w:tr w:rsidR="0053567A" w14:paraId="25C9C78C" w14:textId="77777777" w:rsidTr="00C65E87">
        <w:trPr>
          <w:trHeight w:val="397"/>
        </w:trPr>
        <w:tc>
          <w:tcPr>
            <w:tcW w:w="2689" w:type="dxa"/>
            <w:gridSpan w:val="2"/>
            <w:vAlign w:val="center"/>
          </w:tcPr>
          <w:p w14:paraId="2A707299" w14:textId="77777777" w:rsidR="0053567A" w:rsidRDefault="0053567A" w:rsidP="00C65E87">
            <w:pPr>
              <w:jc w:val="center"/>
            </w:pPr>
            <w:r>
              <w:rPr>
                <w:rFonts w:hint="eastAsia"/>
              </w:rPr>
              <w:t>獎項</w:t>
            </w:r>
          </w:p>
        </w:tc>
        <w:tc>
          <w:tcPr>
            <w:tcW w:w="6378" w:type="dxa"/>
            <w:vAlign w:val="center"/>
          </w:tcPr>
          <w:p w14:paraId="36E930D3" w14:textId="77777777" w:rsidR="0053567A" w:rsidRDefault="0053567A" w:rsidP="00C65E87">
            <w:pPr>
              <w:jc w:val="center"/>
            </w:pPr>
            <w:r>
              <w:rPr>
                <w:rFonts w:hint="eastAsia"/>
              </w:rPr>
              <w:t>獲獎人</w:t>
            </w:r>
            <w:r>
              <w:rPr>
                <w:rFonts w:hint="eastAsia"/>
              </w:rPr>
              <w:t>/</w:t>
            </w:r>
            <w:r>
              <w:rPr>
                <w:rFonts w:hint="eastAsia"/>
              </w:rPr>
              <w:t>獲獎單位</w:t>
            </w:r>
          </w:p>
        </w:tc>
        <w:tc>
          <w:tcPr>
            <w:tcW w:w="6379" w:type="dxa"/>
            <w:vAlign w:val="center"/>
          </w:tcPr>
          <w:p w14:paraId="2B02CEF1" w14:textId="77777777" w:rsidR="0053567A" w:rsidRDefault="0053567A" w:rsidP="00C65E87">
            <w:pPr>
              <w:jc w:val="center"/>
            </w:pPr>
            <w:r>
              <w:rPr>
                <w:rFonts w:hint="eastAsia"/>
              </w:rPr>
              <w:t>獲獎項目</w:t>
            </w:r>
            <w:r>
              <w:rPr>
                <w:rFonts w:hint="eastAsia"/>
              </w:rPr>
              <w:t>/</w:t>
            </w:r>
            <w:r>
              <w:rPr>
                <w:rFonts w:hint="eastAsia"/>
              </w:rPr>
              <w:t>論文</w:t>
            </w:r>
          </w:p>
        </w:tc>
      </w:tr>
      <w:tr w:rsidR="0053567A" w14:paraId="65369A8E" w14:textId="77777777" w:rsidTr="00C65E87">
        <w:trPr>
          <w:trHeight w:val="397"/>
        </w:trPr>
        <w:tc>
          <w:tcPr>
            <w:tcW w:w="2689" w:type="dxa"/>
            <w:gridSpan w:val="2"/>
            <w:vAlign w:val="center"/>
          </w:tcPr>
          <w:p w14:paraId="48F91116" w14:textId="77777777" w:rsidR="0053567A" w:rsidRDefault="0053567A" w:rsidP="00C65E87">
            <w:pPr>
              <w:jc w:val="center"/>
            </w:pPr>
            <w:r>
              <w:rPr>
                <w:rFonts w:hint="eastAsia"/>
              </w:rPr>
              <w:t>智慧運輸獎章</w:t>
            </w:r>
          </w:p>
        </w:tc>
        <w:tc>
          <w:tcPr>
            <w:tcW w:w="6378" w:type="dxa"/>
            <w:vAlign w:val="center"/>
          </w:tcPr>
          <w:p w14:paraId="161160EC" w14:textId="34C09B65" w:rsidR="0053567A" w:rsidRDefault="00511205" w:rsidP="00C65E87">
            <w:pPr>
              <w:jc w:val="center"/>
            </w:pPr>
            <w:r>
              <w:rPr>
                <w:rFonts w:hint="eastAsia"/>
              </w:rPr>
              <w:t>張永昌</w:t>
            </w:r>
            <w:r w:rsidR="0053567A">
              <w:rPr>
                <w:rFonts w:hint="eastAsia"/>
              </w:rPr>
              <w:t xml:space="preserve"> </w:t>
            </w:r>
            <w:r w:rsidRPr="00511205">
              <w:rPr>
                <w:rFonts w:hint="eastAsia"/>
              </w:rPr>
              <w:t>遠通電收股份有限公司執行董事兼總經</w:t>
            </w:r>
            <w:r>
              <w:rPr>
                <w:rFonts w:hint="eastAsia"/>
              </w:rPr>
              <w:t>理</w:t>
            </w:r>
          </w:p>
        </w:tc>
        <w:tc>
          <w:tcPr>
            <w:tcW w:w="6379" w:type="dxa"/>
            <w:vAlign w:val="center"/>
          </w:tcPr>
          <w:p w14:paraId="33BFEEBD" w14:textId="77777777" w:rsidR="0053567A" w:rsidRDefault="0053567A" w:rsidP="00C65E87">
            <w:pPr>
              <w:jc w:val="center"/>
            </w:pPr>
          </w:p>
        </w:tc>
      </w:tr>
      <w:tr w:rsidR="00736B79" w14:paraId="0EBA2BF5" w14:textId="77777777" w:rsidTr="00C65E87">
        <w:trPr>
          <w:trHeight w:val="397"/>
        </w:trPr>
        <w:tc>
          <w:tcPr>
            <w:tcW w:w="2689" w:type="dxa"/>
            <w:gridSpan w:val="2"/>
            <w:vMerge w:val="restart"/>
            <w:vAlign w:val="center"/>
          </w:tcPr>
          <w:p w14:paraId="7AD427E1" w14:textId="77777777" w:rsidR="00736B79" w:rsidRDefault="00736B79" w:rsidP="00C65E87">
            <w:pPr>
              <w:jc w:val="center"/>
            </w:pPr>
            <w:r>
              <w:rPr>
                <w:rFonts w:hint="eastAsia"/>
              </w:rPr>
              <w:t>智慧運輸應用獎</w:t>
            </w:r>
          </w:p>
        </w:tc>
        <w:tc>
          <w:tcPr>
            <w:tcW w:w="6378" w:type="dxa"/>
            <w:vAlign w:val="center"/>
          </w:tcPr>
          <w:p w14:paraId="380ACAF7" w14:textId="71BE7675" w:rsidR="00736B79" w:rsidRDefault="00736B79" w:rsidP="00C65E87">
            <w:pPr>
              <w:jc w:val="center"/>
            </w:pPr>
            <w:r w:rsidRPr="00511205">
              <w:rPr>
                <w:rFonts w:hint="eastAsia"/>
              </w:rPr>
              <w:t>交通部臺灣鐵路管理局</w:t>
            </w:r>
          </w:p>
        </w:tc>
        <w:tc>
          <w:tcPr>
            <w:tcW w:w="6379" w:type="dxa"/>
            <w:vAlign w:val="center"/>
          </w:tcPr>
          <w:p w14:paraId="111932AF" w14:textId="71B03DFB" w:rsidR="00736B79" w:rsidRPr="00BE2CE9" w:rsidRDefault="00736B79" w:rsidP="00C65E87">
            <w:pPr>
              <w:jc w:val="center"/>
            </w:pPr>
            <w:r w:rsidRPr="00511205">
              <w:rPr>
                <w:rFonts w:hint="eastAsia"/>
              </w:rPr>
              <w:t>平交道障礙物自動偵測系統</w:t>
            </w:r>
          </w:p>
        </w:tc>
      </w:tr>
      <w:tr w:rsidR="00736B79" w14:paraId="5EF21356" w14:textId="77777777" w:rsidTr="00C65E87">
        <w:trPr>
          <w:trHeight w:val="397"/>
        </w:trPr>
        <w:tc>
          <w:tcPr>
            <w:tcW w:w="2689" w:type="dxa"/>
            <w:gridSpan w:val="2"/>
            <w:vMerge/>
            <w:vAlign w:val="center"/>
          </w:tcPr>
          <w:p w14:paraId="17351B51" w14:textId="77777777" w:rsidR="00736B79" w:rsidRDefault="00736B79" w:rsidP="00C65E87">
            <w:pPr>
              <w:jc w:val="center"/>
            </w:pPr>
          </w:p>
        </w:tc>
        <w:tc>
          <w:tcPr>
            <w:tcW w:w="6378" w:type="dxa"/>
            <w:vAlign w:val="center"/>
          </w:tcPr>
          <w:p w14:paraId="6B65A693" w14:textId="250F684F" w:rsidR="00736B79" w:rsidRPr="002154D5" w:rsidRDefault="00736B79" w:rsidP="00C65E87">
            <w:pPr>
              <w:jc w:val="center"/>
            </w:pPr>
            <w:r w:rsidRPr="00736B79">
              <w:rPr>
                <w:rFonts w:hint="eastAsia"/>
              </w:rPr>
              <w:t>高雄市政府交通局、水靈科技股份有限公司</w:t>
            </w:r>
          </w:p>
        </w:tc>
        <w:tc>
          <w:tcPr>
            <w:tcW w:w="6379" w:type="dxa"/>
            <w:vAlign w:val="center"/>
          </w:tcPr>
          <w:p w14:paraId="35B43F6D" w14:textId="5B3822D3" w:rsidR="00736B79" w:rsidRPr="002154D5" w:rsidRDefault="00736B79" w:rsidP="00C65E87">
            <w:pPr>
              <w:jc w:val="center"/>
            </w:pPr>
            <w:r w:rsidRPr="00736B79">
              <w:rPr>
                <w:rFonts w:hint="eastAsia"/>
              </w:rPr>
              <w:t>即刻救援不容堵，優先</w:t>
            </w:r>
            <w:proofErr w:type="gramStart"/>
            <w:r w:rsidRPr="00736B79">
              <w:rPr>
                <w:rFonts w:hint="eastAsia"/>
              </w:rPr>
              <w:t>通行暢無阻</w:t>
            </w:r>
            <w:proofErr w:type="gramEnd"/>
            <w:r w:rsidRPr="00736B79">
              <w:rPr>
                <w:rFonts w:hint="eastAsia"/>
              </w:rPr>
              <w:t>(</w:t>
            </w:r>
            <w:r w:rsidRPr="00736B79">
              <w:rPr>
                <w:rFonts w:hint="eastAsia"/>
              </w:rPr>
              <w:t>緊急車輛優先通行號</w:t>
            </w:r>
            <w:proofErr w:type="gramStart"/>
            <w:r w:rsidRPr="00736B79">
              <w:rPr>
                <w:rFonts w:hint="eastAsia"/>
              </w:rPr>
              <w:t>誌</w:t>
            </w:r>
            <w:proofErr w:type="gramEnd"/>
            <w:r w:rsidRPr="00736B79">
              <w:rPr>
                <w:rFonts w:hint="eastAsia"/>
              </w:rPr>
              <w:t>及路口防碰撞系統試辦計畫</w:t>
            </w:r>
            <w:r w:rsidRPr="00736B79">
              <w:rPr>
                <w:rFonts w:hint="eastAsia"/>
              </w:rPr>
              <w:t>)</w:t>
            </w:r>
          </w:p>
        </w:tc>
      </w:tr>
      <w:tr w:rsidR="00736B79" w14:paraId="5EEA8490" w14:textId="77777777" w:rsidTr="00C65E87">
        <w:trPr>
          <w:trHeight w:val="397"/>
        </w:trPr>
        <w:tc>
          <w:tcPr>
            <w:tcW w:w="2689" w:type="dxa"/>
            <w:gridSpan w:val="2"/>
            <w:vMerge/>
            <w:vAlign w:val="center"/>
          </w:tcPr>
          <w:p w14:paraId="07DCA2D0" w14:textId="77777777" w:rsidR="00736B79" w:rsidRDefault="00736B79" w:rsidP="00C65E87">
            <w:pPr>
              <w:jc w:val="center"/>
            </w:pPr>
          </w:p>
        </w:tc>
        <w:tc>
          <w:tcPr>
            <w:tcW w:w="6378" w:type="dxa"/>
            <w:vAlign w:val="center"/>
          </w:tcPr>
          <w:p w14:paraId="365EAD80" w14:textId="0F22DE4B" w:rsidR="00736B79" w:rsidRDefault="00736B79" w:rsidP="00C65E87">
            <w:pPr>
              <w:jc w:val="center"/>
            </w:pPr>
            <w:r w:rsidRPr="00736B79">
              <w:rPr>
                <w:rFonts w:hint="eastAsia"/>
              </w:rPr>
              <w:t>交通部、</w:t>
            </w:r>
            <w:proofErr w:type="gramStart"/>
            <w:r w:rsidRPr="00736B79">
              <w:rPr>
                <w:rFonts w:hint="eastAsia"/>
              </w:rPr>
              <w:t>資拓宏</w:t>
            </w:r>
            <w:proofErr w:type="gramEnd"/>
            <w:r w:rsidRPr="00736B79">
              <w:rPr>
                <w:rFonts w:hint="eastAsia"/>
              </w:rPr>
              <w:t>宇國際股份有限公司</w:t>
            </w:r>
          </w:p>
        </w:tc>
        <w:tc>
          <w:tcPr>
            <w:tcW w:w="6379" w:type="dxa"/>
            <w:vAlign w:val="center"/>
          </w:tcPr>
          <w:p w14:paraId="6932DA38" w14:textId="6A126339" w:rsidR="00736B79" w:rsidRDefault="00736B79" w:rsidP="00C65E87">
            <w:pPr>
              <w:jc w:val="center"/>
            </w:pPr>
            <w:r w:rsidRPr="00736B79">
              <w:rPr>
                <w:rFonts w:hint="eastAsia"/>
              </w:rPr>
              <w:t>智慧交通大數據平</w:t>
            </w:r>
            <w:proofErr w:type="gramStart"/>
            <w:r w:rsidRPr="00736B79">
              <w:rPr>
                <w:rFonts w:hint="eastAsia"/>
              </w:rPr>
              <w:t>臺</w:t>
            </w:r>
            <w:proofErr w:type="gramEnd"/>
            <w:r w:rsidRPr="00736B79">
              <w:rPr>
                <w:rFonts w:hint="eastAsia"/>
              </w:rPr>
              <w:t>(TDX)</w:t>
            </w:r>
            <w:r w:rsidRPr="00736B79">
              <w:rPr>
                <w:rFonts w:hint="eastAsia"/>
              </w:rPr>
              <w:t>基礎建設及應用服務計畫</w:t>
            </w:r>
          </w:p>
        </w:tc>
      </w:tr>
      <w:tr w:rsidR="00736B79" w14:paraId="0121A271" w14:textId="77777777" w:rsidTr="00C65E87">
        <w:trPr>
          <w:trHeight w:val="397"/>
        </w:trPr>
        <w:tc>
          <w:tcPr>
            <w:tcW w:w="2689" w:type="dxa"/>
            <w:gridSpan w:val="2"/>
            <w:vMerge/>
            <w:vAlign w:val="center"/>
          </w:tcPr>
          <w:p w14:paraId="65EC6991" w14:textId="77777777" w:rsidR="00736B79" w:rsidRDefault="00736B79" w:rsidP="00C65E87">
            <w:pPr>
              <w:jc w:val="center"/>
            </w:pPr>
          </w:p>
        </w:tc>
        <w:tc>
          <w:tcPr>
            <w:tcW w:w="6378" w:type="dxa"/>
            <w:vAlign w:val="center"/>
          </w:tcPr>
          <w:p w14:paraId="399AD70A" w14:textId="480660FF" w:rsidR="00736B79" w:rsidRPr="00360ADC" w:rsidRDefault="00736B79" w:rsidP="00C65E87">
            <w:pPr>
              <w:jc w:val="center"/>
            </w:pPr>
            <w:r w:rsidRPr="00736B79">
              <w:rPr>
                <w:rFonts w:hint="eastAsia"/>
              </w:rPr>
              <w:t>交通部高速公路局中區養護工程分局、</w:t>
            </w:r>
            <w:proofErr w:type="gramStart"/>
            <w:r w:rsidRPr="00736B79">
              <w:rPr>
                <w:rFonts w:hint="eastAsia"/>
              </w:rPr>
              <w:t>儀衡工程</w:t>
            </w:r>
            <w:proofErr w:type="gramEnd"/>
            <w:r w:rsidRPr="00736B79">
              <w:rPr>
                <w:rFonts w:hint="eastAsia"/>
              </w:rPr>
              <w:t>技術顧問股份有限公司、中華電信股份有限公司</w:t>
            </w:r>
          </w:p>
        </w:tc>
        <w:tc>
          <w:tcPr>
            <w:tcW w:w="6379" w:type="dxa"/>
            <w:vAlign w:val="center"/>
          </w:tcPr>
          <w:p w14:paraId="04385BAD" w14:textId="4C3ED0F7" w:rsidR="00736B79" w:rsidRPr="00360ADC" w:rsidRDefault="00736B79" w:rsidP="00C65E87">
            <w:pPr>
              <w:jc w:val="center"/>
            </w:pPr>
            <w:r w:rsidRPr="00736B79">
              <w:rPr>
                <w:rFonts w:hint="eastAsia"/>
              </w:rPr>
              <w:t>結合主線篩選式動態地磅技術之整合型高速公路重車智慧管理系統</w:t>
            </w:r>
          </w:p>
        </w:tc>
      </w:tr>
      <w:tr w:rsidR="00736B79" w14:paraId="23578B0D" w14:textId="77777777" w:rsidTr="00C65E87">
        <w:trPr>
          <w:trHeight w:val="397"/>
        </w:trPr>
        <w:tc>
          <w:tcPr>
            <w:tcW w:w="2689" w:type="dxa"/>
            <w:gridSpan w:val="2"/>
            <w:vMerge/>
            <w:vAlign w:val="center"/>
          </w:tcPr>
          <w:p w14:paraId="442DB0F9" w14:textId="77777777" w:rsidR="00736B79" w:rsidRDefault="00736B79" w:rsidP="00C65E87">
            <w:pPr>
              <w:jc w:val="center"/>
            </w:pPr>
          </w:p>
        </w:tc>
        <w:tc>
          <w:tcPr>
            <w:tcW w:w="6378" w:type="dxa"/>
            <w:vAlign w:val="center"/>
          </w:tcPr>
          <w:p w14:paraId="27EB1CB2" w14:textId="3264AD82" w:rsidR="00736B79" w:rsidRPr="00360ADC" w:rsidRDefault="00736B79" w:rsidP="00C65E87">
            <w:pPr>
              <w:jc w:val="center"/>
            </w:pPr>
            <w:r w:rsidRPr="00736B79">
              <w:rPr>
                <w:rFonts w:hint="eastAsia"/>
              </w:rPr>
              <w:t>交通部運輸研究所、鼎漢國際工程顧問股份有限公司</w:t>
            </w:r>
          </w:p>
        </w:tc>
        <w:tc>
          <w:tcPr>
            <w:tcW w:w="6379" w:type="dxa"/>
            <w:vAlign w:val="center"/>
          </w:tcPr>
          <w:p w14:paraId="01B8A326" w14:textId="0D6D91F1" w:rsidR="00736B79" w:rsidRPr="00736B79" w:rsidRDefault="00736B79" w:rsidP="00C65E87">
            <w:pPr>
              <w:jc w:val="center"/>
            </w:pPr>
            <w:r w:rsidRPr="00736B79">
              <w:rPr>
                <w:rFonts w:hint="eastAsia"/>
              </w:rPr>
              <w:t>電動大客車營運數據監控管理平台維運與第三方驗證</w:t>
            </w:r>
          </w:p>
        </w:tc>
      </w:tr>
      <w:tr w:rsidR="00736B79" w14:paraId="71B11AC8" w14:textId="77777777" w:rsidTr="00C65E87">
        <w:trPr>
          <w:trHeight w:val="397"/>
        </w:trPr>
        <w:tc>
          <w:tcPr>
            <w:tcW w:w="2689" w:type="dxa"/>
            <w:gridSpan w:val="2"/>
            <w:vMerge/>
            <w:vAlign w:val="center"/>
          </w:tcPr>
          <w:p w14:paraId="707E2593" w14:textId="77777777" w:rsidR="00736B79" w:rsidRDefault="00736B79" w:rsidP="00C65E87">
            <w:pPr>
              <w:jc w:val="center"/>
            </w:pPr>
          </w:p>
        </w:tc>
        <w:tc>
          <w:tcPr>
            <w:tcW w:w="6378" w:type="dxa"/>
            <w:vAlign w:val="center"/>
          </w:tcPr>
          <w:p w14:paraId="32745D8F" w14:textId="2327A496" w:rsidR="00736B79" w:rsidRPr="00360ADC" w:rsidRDefault="00736B79" w:rsidP="00C65E87">
            <w:pPr>
              <w:jc w:val="center"/>
            </w:pPr>
            <w:r w:rsidRPr="00736B79">
              <w:rPr>
                <w:rFonts w:hint="eastAsia"/>
              </w:rPr>
              <w:t>高雄市政府交通局、台灣</w:t>
            </w:r>
            <w:proofErr w:type="gramStart"/>
            <w:r w:rsidRPr="00736B79">
              <w:rPr>
                <w:rFonts w:hint="eastAsia"/>
              </w:rPr>
              <w:t>世</w:t>
            </w:r>
            <w:proofErr w:type="gramEnd"/>
            <w:r w:rsidRPr="00736B79">
              <w:rPr>
                <w:rFonts w:hint="eastAsia"/>
              </w:rPr>
              <w:t>曦工程顧問股份有限公司</w:t>
            </w:r>
          </w:p>
        </w:tc>
        <w:tc>
          <w:tcPr>
            <w:tcW w:w="6379" w:type="dxa"/>
            <w:vAlign w:val="center"/>
          </w:tcPr>
          <w:p w14:paraId="3535F2D1" w14:textId="0A279C37" w:rsidR="00736B79" w:rsidRPr="00736B79" w:rsidRDefault="00736B79" w:rsidP="00C65E87">
            <w:pPr>
              <w:jc w:val="center"/>
            </w:pPr>
            <w:r w:rsidRPr="00736B79">
              <w:rPr>
                <w:rFonts w:hint="eastAsia"/>
              </w:rPr>
              <w:t>「</w:t>
            </w:r>
            <w:proofErr w:type="gramStart"/>
            <w:r w:rsidRPr="00736B79">
              <w:rPr>
                <w:rFonts w:hint="eastAsia"/>
              </w:rPr>
              <w:t>高雄港聯外</w:t>
            </w:r>
            <w:proofErr w:type="gramEnd"/>
            <w:r w:rsidRPr="00736B79">
              <w:rPr>
                <w:rFonts w:hint="eastAsia"/>
              </w:rPr>
              <w:t>交通改善</w:t>
            </w:r>
            <w:r w:rsidRPr="00736B79">
              <w:rPr>
                <w:rFonts w:hint="eastAsia"/>
              </w:rPr>
              <w:t>-</w:t>
            </w:r>
            <w:r w:rsidRPr="00736B79">
              <w:rPr>
                <w:rFonts w:hint="eastAsia"/>
              </w:rPr>
              <w:t>區域性交控及大貨車行車安全提升計畫」委託專業服務案</w:t>
            </w:r>
          </w:p>
        </w:tc>
      </w:tr>
      <w:tr w:rsidR="00736B79" w14:paraId="5687B753" w14:textId="77777777" w:rsidTr="00C65E87">
        <w:trPr>
          <w:trHeight w:val="397"/>
        </w:trPr>
        <w:tc>
          <w:tcPr>
            <w:tcW w:w="2689" w:type="dxa"/>
            <w:gridSpan w:val="2"/>
            <w:vMerge/>
            <w:vAlign w:val="center"/>
          </w:tcPr>
          <w:p w14:paraId="325D6936" w14:textId="77777777" w:rsidR="00736B79" w:rsidRDefault="00736B79" w:rsidP="00C65E87">
            <w:pPr>
              <w:jc w:val="center"/>
            </w:pPr>
          </w:p>
        </w:tc>
        <w:tc>
          <w:tcPr>
            <w:tcW w:w="6378" w:type="dxa"/>
            <w:vAlign w:val="center"/>
          </w:tcPr>
          <w:p w14:paraId="449A0E84" w14:textId="3ADA5871" w:rsidR="00736B79" w:rsidRPr="00360ADC" w:rsidRDefault="00736B79" w:rsidP="00C65E87">
            <w:pPr>
              <w:jc w:val="center"/>
            </w:pPr>
            <w:proofErr w:type="gramStart"/>
            <w:r w:rsidRPr="00736B79">
              <w:rPr>
                <w:rFonts w:hint="eastAsia"/>
              </w:rPr>
              <w:t>臺</w:t>
            </w:r>
            <w:proofErr w:type="gramEnd"/>
            <w:r w:rsidRPr="00736B79">
              <w:rPr>
                <w:rFonts w:hint="eastAsia"/>
              </w:rPr>
              <w:t>南市政府交通局、</w:t>
            </w:r>
            <w:proofErr w:type="gramStart"/>
            <w:r w:rsidRPr="00736B79">
              <w:rPr>
                <w:rFonts w:hint="eastAsia"/>
              </w:rPr>
              <w:t>資拓宏</w:t>
            </w:r>
            <w:proofErr w:type="gramEnd"/>
            <w:r w:rsidRPr="00736B79">
              <w:rPr>
                <w:rFonts w:hint="eastAsia"/>
              </w:rPr>
              <w:t>宇國際股份有限公司、康地科技顧問股份有限公司、寶</w:t>
            </w:r>
            <w:proofErr w:type="gramStart"/>
            <w:r w:rsidRPr="00736B79">
              <w:rPr>
                <w:rFonts w:hint="eastAsia"/>
              </w:rPr>
              <w:t>蘊林科</w:t>
            </w:r>
            <w:proofErr w:type="gramEnd"/>
            <w:r w:rsidRPr="00736B79">
              <w:rPr>
                <w:rFonts w:hint="eastAsia"/>
              </w:rPr>
              <w:t>智慧科技股份有限公司</w:t>
            </w:r>
          </w:p>
        </w:tc>
        <w:tc>
          <w:tcPr>
            <w:tcW w:w="6379" w:type="dxa"/>
            <w:vAlign w:val="center"/>
          </w:tcPr>
          <w:p w14:paraId="652BA5E2" w14:textId="57BC7B02" w:rsidR="00736B79" w:rsidRPr="00736B79" w:rsidRDefault="00736B79" w:rsidP="00C65E87">
            <w:pPr>
              <w:jc w:val="center"/>
            </w:pPr>
            <w:r w:rsidRPr="00736B79">
              <w:rPr>
                <w:rFonts w:hint="eastAsia"/>
              </w:rPr>
              <w:t>AI</w:t>
            </w:r>
            <w:r w:rsidRPr="00736B79">
              <w:rPr>
                <w:rFonts w:hint="eastAsia"/>
              </w:rPr>
              <w:t>影像辨識智慧交通管理系統</w:t>
            </w:r>
          </w:p>
        </w:tc>
      </w:tr>
      <w:tr w:rsidR="00736B79" w14:paraId="014FB94E" w14:textId="77777777" w:rsidTr="00C65E87">
        <w:trPr>
          <w:trHeight w:val="397"/>
        </w:trPr>
        <w:tc>
          <w:tcPr>
            <w:tcW w:w="2689" w:type="dxa"/>
            <w:gridSpan w:val="2"/>
            <w:vMerge/>
            <w:vAlign w:val="center"/>
          </w:tcPr>
          <w:p w14:paraId="2F90DE65" w14:textId="77777777" w:rsidR="00736B79" w:rsidRDefault="00736B79" w:rsidP="00C65E87">
            <w:pPr>
              <w:jc w:val="center"/>
            </w:pPr>
          </w:p>
        </w:tc>
        <w:tc>
          <w:tcPr>
            <w:tcW w:w="6378" w:type="dxa"/>
            <w:vAlign w:val="center"/>
          </w:tcPr>
          <w:p w14:paraId="63B08A1A" w14:textId="5650444D" w:rsidR="00736B79" w:rsidRPr="00360ADC" w:rsidRDefault="00736B79" w:rsidP="00C65E87">
            <w:pPr>
              <w:jc w:val="center"/>
            </w:pPr>
            <w:r w:rsidRPr="00736B79">
              <w:rPr>
                <w:rFonts w:hint="eastAsia"/>
              </w:rPr>
              <w:t>新北市政府交通局</w:t>
            </w:r>
          </w:p>
        </w:tc>
        <w:tc>
          <w:tcPr>
            <w:tcW w:w="6379" w:type="dxa"/>
            <w:vAlign w:val="center"/>
          </w:tcPr>
          <w:p w14:paraId="06AEF73E" w14:textId="5DC4862A" w:rsidR="00736B79" w:rsidRPr="00736B79" w:rsidRDefault="00736B79" w:rsidP="00C65E87">
            <w:pPr>
              <w:jc w:val="center"/>
            </w:pPr>
            <w:r w:rsidRPr="00736B79">
              <w:rPr>
                <w:rFonts w:hint="eastAsia"/>
              </w:rPr>
              <w:t>市政交通儀表板</w:t>
            </w:r>
          </w:p>
        </w:tc>
      </w:tr>
      <w:tr w:rsidR="0053567A" w14:paraId="5ACB9AA9" w14:textId="77777777" w:rsidTr="00C65E87">
        <w:trPr>
          <w:trHeight w:val="397"/>
        </w:trPr>
        <w:tc>
          <w:tcPr>
            <w:tcW w:w="2689" w:type="dxa"/>
            <w:gridSpan w:val="2"/>
            <w:vMerge w:val="restart"/>
            <w:vAlign w:val="center"/>
          </w:tcPr>
          <w:p w14:paraId="02616B13" w14:textId="77777777" w:rsidR="0053567A" w:rsidRDefault="0053567A" w:rsidP="00C65E87">
            <w:pPr>
              <w:jc w:val="center"/>
            </w:pPr>
            <w:r>
              <w:rPr>
                <w:rFonts w:hint="eastAsia"/>
              </w:rPr>
              <w:t>智慧運輸論文獎</w:t>
            </w:r>
          </w:p>
        </w:tc>
        <w:tc>
          <w:tcPr>
            <w:tcW w:w="6378" w:type="dxa"/>
            <w:vAlign w:val="center"/>
          </w:tcPr>
          <w:p w14:paraId="6E5556D9" w14:textId="20FD450A" w:rsidR="0053567A" w:rsidRDefault="00347B12" w:rsidP="00C65E87">
            <w:pPr>
              <w:jc w:val="center"/>
            </w:pPr>
            <w:r w:rsidRPr="00347B12">
              <w:rPr>
                <w:rFonts w:hint="eastAsia"/>
              </w:rPr>
              <w:t>許添本、温谷琳、</w:t>
            </w:r>
            <w:r w:rsidRPr="00347B12">
              <w:t xml:space="preserve"> </w:t>
            </w:r>
            <w:r w:rsidRPr="00347B12">
              <w:rPr>
                <w:rFonts w:hint="eastAsia"/>
              </w:rPr>
              <w:t>劉錦鴻</w:t>
            </w:r>
          </w:p>
        </w:tc>
        <w:tc>
          <w:tcPr>
            <w:tcW w:w="6379" w:type="dxa"/>
            <w:vAlign w:val="center"/>
          </w:tcPr>
          <w:p w14:paraId="1F0D90DE" w14:textId="77777777" w:rsidR="00347B12" w:rsidRDefault="00347B12" w:rsidP="00347B12">
            <w:pPr>
              <w:snapToGrid w:val="0"/>
              <w:jc w:val="center"/>
            </w:pPr>
            <w:r>
              <w:rPr>
                <w:rFonts w:hint="eastAsia"/>
              </w:rPr>
              <w:t>機車</w:t>
            </w:r>
            <w:proofErr w:type="gramStart"/>
            <w:r>
              <w:rPr>
                <w:rFonts w:hint="eastAsia"/>
              </w:rPr>
              <w:t>車</w:t>
            </w:r>
            <w:proofErr w:type="gramEnd"/>
            <w:r>
              <w:rPr>
                <w:rFonts w:hint="eastAsia"/>
              </w:rPr>
              <w:t>聯網碰撞警示系統安全效益分析</w:t>
            </w:r>
          </w:p>
          <w:p w14:paraId="03E74841" w14:textId="667B56CF" w:rsidR="0053567A" w:rsidRDefault="00347B12" w:rsidP="00347B12">
            <w:pPr>
              <w:snapToGrid w:val="0"/>
              <w:jc w:val="center"/>
            </w:pPr>
            <w:r>
              <w:t>Safety effect analysis of motorcycle V2I collision warning system</w:t>
            </w:r>
          </w:p>
        </w:tc>
      </w:tr>
      <w:tr w:rsidR="0053567A" w14:paraId="454B1055" w14:textId="77777777" w:rsidTr="00C65E87">
        <w:trPr>
          <w:trHeight w:val="397"/>
        </w:trPr>
        <w:tc>
          <w:tcPr>
            <w:tcW w:w="2689" w:type="dxa"/>
            <w:gridSpan w:val="2"/>
            <w:vMerge/>
            <w:vAlign w:val="center"/>
          </w:tcPr>
          <w:p w14:paraId="4FF93650" w14:textId="77777777" w:rsidR="0053567A" w:rsidRDefault="0053567A" w:rsidP="00C65E87">
            <w:pPr>
              <w:jc w:val="center"/>
            </w:pPr>
          </w:p>
        </w:tc>
        <w:tc>
          <w:tcPr>
            <w:tcW w:w="6378" w:type="dxa"/>
            <w:vAlign w:val="center"/>
          </w:tcPr>
          <w:p w14:paraId="26A56AA3" w14:textId="3DA41C91" w:rsidR="0053567A" w:rsidRDefault="00347B12" w:rsidP="00C65E87">
            <w:pPr>
              <w:jc w:val="center"/>
            </w:pPr>
            <w:r w:rsidRPr="00347B12">
              <w:rPr>
                <w:rFonts w:hint="eastAsia"/>
              </w:rPr>
              <w:t>盧宗成</w:t>
            </w:r>
            <w:r w:rsidRPr="00347B12">
              <w:rPr>
                <w:rFonts w:hint="eastAsia"/>
              </w:rPr>
              <w:t xml:space="preserve"> </w:t>
            </w:r>
            <w:r w:rsidRPr="00347B12">
              <w:rPr>
                <w:rFonts w:hint="eastAsia"/>
              </w:rPr>
              <w:t>、吳東凌、</w:t>
            </w:r>
            <w:r w:rsidRPr="00347B12">
              <w:rPr>
                <w:rFonts w:hint="eastAsia"/>
              </w:rPr>
              <w:t xml:space="preserve"> </w:t>
            </w:r>
            <w:proofErr w:type="gramStart"/>
            <w:r w:rsidRPr="00347B12">
              <w:rPr>
                <w:rFonts w:hint="eastAsia"/>
              </w:rPr>
              <w:t>陳翔捷</w:t>
            </w:r>
            <w:proofErr w:type="gramEnd"/>
          </w:p>
        </w:tc>
        <w:tc>
          <w:tcPr>
            <w:tcW w:w="6379" w:type="dxa"/>
            <w:vAlign w:val="center"/>
          </w:tcPr>
          <w:p w14:paraId="6ED42F55" w14:textId="77777777" w:rsidR="00347B12" w:rsidRDefault="00347B12" w:rsidP="00347B12">
            <w:pPr>
              <w:snapToGrid w:val="0"/>
              <w:jc w:val="center"/>
            </w:pPr>
            <w:r>
              <w:rPr>
                <w:rFonts w:hint="eastAsia"/>
              </w:rPr>
              <w:t>應用</w:t>
            </w:r>
            <w:proofErr w:type="gramStart"/>
            <w:r>
              <w:rPr>
                <w:rFonts w:hint="eastAsia"/>
              </w:rPr>
              <w:t>手機信令資料</w:t>
            </w:r>
            <w:proofErr w:type="gramEnd"/>
            <w:r>
              <w:rPr>
                <w:rFonts w:hint="eastAsia"/>
              </w:rPr>
              <w:t>預測觀光景點拜訪人數</w:t>
            </w:r>
          </w:p>
          <w:p w14:paraId="0CB6363A" w14:textId="5D28CAAF" w:rsidR="0053567A" w:rsidRDefault="00347B12" w:rsidP="00347B12">
            <w:pPr>
              <w:snapToGrid w:val="0"/>
              <w:jc w:val="center"/>
            </w:pPr>
            <w:r>
              <w:t>APPLYING CELLULAR-BASED VEHICLE PROBE DATA TO PREDICT NUMBER OF VISITORS AT ATTRACTIONS</w:t>
            </w:r>
          </w:p>
        </w:tc>
      </w:tr>
      <w:tr w:rsidR="0053567A" w14:paraId="5BB562C2" w14:textId="77777777" w:rsidTr="00C65E87">
        <w:trPr>
          <w:trHeight w:val="397"/>
        </w:trPr>
        <w:tc>
          <w:tcPr>
            <w:tcW w:w="2689" w:type="dxa"/>
            <w:gridSpan w:val="2"/>
            <w:vMerge/>
            <w:vAlign w:val="center"/>
          </w:tcPr>
          <w:p w14:paraId="6BBE6EBC" w14:textId="77777777" w:rsidR="0053567A" w:rsidRDefault="0053567A" w:rsidP="00C65E87">
            <w:pPr>
              <w:jc w:val="center"/>
            </w:pPr>
          </w:p>
        </w:tc>
        <w:tc>
          <w:tcPr>
            <w:tcW w:w="6378" w:type="dxa"/>
            <w:vAlign w:val="center"/>
          </w:tcPr>
          <w:p w14:paraId="03AB04AF" w14:textId="35E3D264" w:rsidR="0053567A" w:rsidRDefault="00347B12" w:rsidP="00C65E87">
            <w:pPr>
              <w:jc w:val="center"/>
            </w:pPr>
            <w:r w:rsidRPr="00347B12">
              <w:rPr>
                <w:rFonts w:hint="eastAsia"/>
              </w:rPr>
              <w:t>林寰鐸、解</w:t>
            </w:r>
            <w:proofErr w:type="gramStart"/>
            <w:r w:rsidRPr="00347B12">
              <w:rPr>
                <w:rFonts w:hint="eastAsia"/>
              </w:rPr>
              <w:t>巽</w:t>
            </w:r>
            <w:proofErr w:type="gramEnd"/>
            <w:r w:rsidRPr="00347B12">
              <w:rPr>
                <w:rFonts w:hint="eastAsia"/>
              </w:rPr>
              <w:t>評</w:t>
            </w:r>
          </w:p>
        </w:tc>
        <w:tc>
          <w:tcPr>
            <w:tcW w:w="6379" w:type="dxa"/>
            <w:vAlign w:val="center"/>
          </w:tcPr>
          <w:p w14:paraId="52DF4DB8" w14:textId="1168DBFC" w:rsidR="0053567A" w:rsidRDefault="00347B12" w:rsidP="00C65E87">
            <w:pPr>
              <w:snapToGrid w:val="0"/>
              <w:jc w:val="center"/>
            </w:pPr>
            <w:r w:rsidRPr="00347B12">
              <w:t>Traveling Transporter Problem: Arranging a New Circular Route in a Public Transportation System Based on Heterogeneous Non-Monotonic Urban Data</w:t>
            </w:r>
          </w:p>
        </w:tc>
      </w:tr>
      <w:tr w:rsidR="0053567A" w14:paraId="6E34EC2D" w14:textId="77777777" w:rsidTr="00C65E87">
        <w:trPr>
          <w:trHeight w:val="397"/>
        </w:trPr>
        <w:tc>
          <w:tcPr>
            <w:tcW w:w="2689" w:type="dxa"/>
            <w:gridSpan w:val="2"/>
            <w:vMerge w:val="restart"/>
            <w:vAlign w:val="center"/>
          </w:tcPr>
          <w:p w14:paraId="589AA14A" w14:textId="77777777" w:rsidR="0053567A" w:rsidRDefault="0053567A" w:rsidP="00C65E87">
            <w:pPr>
              <w:jc w:val="center"/>
            </w:pPr>
            <w:r>
              <w:rPr>
                <w:rFonts w:hint="eastAsia"/>
              </w:rPr>
              <w:t>智慧運輸產業創新獎</w:t>
            </w:r>
          </w:p>
        </w:tc>
        <w:tc>
          <w:tcPr>
            <w:tcW w:w="6378" w:type="dxa"/>
            <w:vAlign w:val="center"/>
          </w:tcPr>
          <w:p w14:paraId="3F2A748A" w14:textId="4918DD08" w:rsidR="0053567A" w:rsidRPr="00360ADC" w:rsidRDefault="00347B12" w:rsidP="00C65E87">
            <w:pPr>
              <w:jc w:val="center"/>
            </w:pPr>
            <w:r w:rsidRPr="00347B12">
              <w:rPr>
                <w:rFonts w:hint="eastAsia"/>
              </w:rPr>
              <w:t>宏碁智通股份有限公司</w:t>
            </w:r>
          </w:p>
        </w:tc>
        <w:tc>
          <w:tcPr>
            <w:tcW w:w="6379" w:type="dxa"/>
            <w:vAlign w:val="center"/>
          </w:tcPr>
          <w:p w14:paraId="5AC5B81C" w14:textId="69D8727D" w:rsidR="0053567A" w:rsidRPr="00350388" w:rsidRDefault="00347B12" w:rsidP="00C65E87">
            <w:pPr>
              <w:jc w:val="center"/>
            </w:pPr>
            <w:r w:rsidRPr="00347B12">
              <w:rPr>
                <w:rFonts w:hint="eastAsia"/>
              </w:rPr>
              <w:t>智慧路邊停車計時收費系統</w:t>
            </w:r>
          </w:p>
        </w:tc>
      </w:tr>
      <w:tr w:rsidR="0053567A" w14:paraId="6BE4A720" w14:textId="77777777" w:rsidTr="00C65E87">
        <w:trPr>
          <w:trHeight w:val="397"/>
        </w:trPr>
        <w:tc>
          <w:tcPr>
            <w:tcW w:w="2689" w:type="dxa"/>
            <w:gridSpan w:val="2"/>
            <w:vMerge/>
            <w:vAlign w:val="center"/>
          </w:tcPr>
          <w:p w14:paraId="7F556AA9" w14:textId="77777777" w:rsidR="0053567A" w:rsidRDefault="0053567A" w:rsidP="00C65E87">
            <w:pPr>
              <w:jc w:val="center"/>
            </w:pPr>
          </w:p>
        </w:tc>
        <w:tc>
          <w:tcPr>
            <w:tcW w:w="6378" w:type="dxa"/>
            <w:vAlign w:val="center"/>
          </w:tcPr>
          <w:p w14:paraId="0AE9E064" w14:textId="509D5563" w:rsidR="0053567A" w:rsidRPr="00F63544" w:rsidRDefault="00347B12" w:rsidP="00C65E87">
            <w:pPr>
              <w:jc w:val="center"/>
            </w:pPr>
            <w:r w:rsidRPr="00347B12">
              <w:rPr>
                <w:rFonts w:hint="eastAsia"/>
              </w:rPr>
              <w:t>桃園國際機場股份有限公司</w:t>
            </w:r>
          </w:p>
        </w:tc>
        <w:tc>
          <w:tcPr>
            <w:tcW w:w="6379" w:type="dxa"/>
            <w:vAlign w:val="center"/>
          </w:tcPr>
          <w:p w14:paraId="49520DB5" w14:textId="20434C00" w:rsidR="0053567A" w:rsidRPr="00F63544" w:rsidRDefault="00347B12" w:rsidP="00C65E87">
            <w:pPr>
              <w:jc w:val="center"/>
            </w:pPr>
            <w:r w:rsidRPr="00347B12">
              <w:rPr>
                <w:rFonts w:hint="eastAsia"/>
              </w:rPr>
              <w:t>新版機場協調整合決策</w:t>
            </w:r>
            <w:r w:rsidRPr="00347B12">
              <w:rPr>
                <w:rFonts w:hint="eastAsia"/>
              </w:rPr>
              <w:t>A-CDM</w:t>
            </w:r>
            <w:r w:rsidRPr="00347B12">
              <w:rPr>
                <w:rFonts w:hint="eastAsia"/>
              </w:rPr>
              <w:t>資訊分享平台</w:t>
            </w:r>
          </w:p>
        </w:tc>
      </w:tr>
      <w:tr w:rsidR="00347B12" w14:paraId="110AF73B" w14:textId="77777777" w:rsidTr="00347B12">
        <w:trPr>
          <w:trHeight w:val="409"/>
        </w:trPr>
        <w:tc>
          <w:tcPr>
            <w:tcW w:w="2689" w:type="dxa"/>
            <w:gridSpan w:val="2"/>
            <w:vMerge/>
            <w:vAlign w:val="center"/>
          </w:tcPr>
          <w:p w14:paraId="3DEC76AE" w14:textId="77777777" w:rsidR="00347B12" w:rsidRDefault="00347B12" w:rsidP="00C65E87">
            <w:pPr>
              <w:jc w:val="center"/>
            </w:pPr>
          </w:p>
        </w:tc>
        <w:tc>
          <w:tcPr>
            <w:tcW w:w="6378" w:type="dxa"/>
            <w:vAlign w:val="center"/>
          </w:tcPr>
          <w:p w14:paraId="3391B506" w14:textId="1E3D6A3C" w:rsidR="00347B12" w:rsidRDefault="00347B12" w:rsidP="00C65E87">
            <w:pPr>
              <w:jc w:val="center"/>
            </w:pPr>
            <w:r w:rsidRPr="00347B12">
              <w:rPr>
                <w:rFonts w:hint="eastAsia"/>
              </w:rPr>
              <w:t>華電聯網股份有限公司</w:t>
            </w:r>
          </w:p>
        </w:tc>
        <w:tc>
          <w:tcPr>
            <w:tcW w:w="6379" w:type="dxa"/>
            <w:vAlign w:val="center"/>
          </w:tcPr>
          <w:p w14:paraId="77DA696A" w14:textId="261587AE" w:rsidR="00347B12" w:rsidRDefault="00347B12" w:rsidP="00C65E87">
            <w:pPr>
              <w:jc w:val="center"/>
            </w:pPr>
            <w:r w:rsidRPr="00347B12">
              <w:rPr>
                <w:rFonts w:hint="eastAsia"/>
              </w:rPr>
              <w:t>淡海新市鎮智慧交通場域試驗計畫</w:t>
            </w:r>
          </w:p>
        </w:tc>
      </w:tr>
      <w:tr w:rsidR="00347B12" w14:paraId="6E09D60F" w14:textId="77777777" w:rsidTr="00C65E87">
        <w:trPr>
          <w:trHeight w:val="397"/>
        </w:trPr>
        <w:tc>
          <w:tcPr>
            <w:tcW w:w="1555" w:type="dxa"/>
            <w:vMerge w:val="restart"/>
            <w:vAlign w:val="center"/>
          </w:tcPr>
          <w:p w14:paraId="5D3BEC3B" w14:textId="77777777" w:rsidR="00347B12" w:rsidRDefault="00347B12" w:rsidP="00C65E87">
            <w:pPr>
              <w:jc w:val="center"/>
            </w:pPr>
            <w:r>
              <w:rPr>
                <w:rFonts w:hint="eastAsia"/>
              </w:rPr>
              <w:lastRenderedPageBreak/>
              <w:t>智慧運輸績優服務獎</w:t>
            </w:r>
          </w:p>
        </w:tc>
        <w:tc>
          <w:tcPr>
            <w:tcW w:w="1134" w:type="dxa"/>
            <w:vAlign w:val="center"/>
          </w:tcPr>
          <w:p w14:paraId="5EE26A59" w14:textId="77777777" w:rsidR="00347B12" w:rsidRDefault="00347B12" w:rsidP="00C65E87">
            <w:pPr>
              <w:jc w:val="center"/>
            </w:pPr>
            <w:r>
              <w:rPr>
                <w:rFonts w:hint="eastAsia"/>
              </w:rPr>
              <w:t>金質獎</w:t>
            </w:r>
          </w:p>
        </w:tc>
        <w:tc>
          <w:tcPr>
            <w:tcW w:w="6378" w:type="dxa"/>
            <w:vAlign w:val="center"/>
          </w:tcPr>
          <w:p w14:paraId="2F16CD26" w14:textId="78360A34" w:rsidR="00347B12" w:rsidRDefault="00347B12" w:rsidP="00347B12">
            <w:pPr>
              <w:jc w:val="center"/>
            </w:pPr>
            <w:r>
              <w:rPr>
                <w:rFonts w:hint="eastAsia"/>
              </w:rPr>
              <w:t>交通部運輸研究所</w:t>
            </w:r>
            <w:r>
              <w:rPr>
                <w:rFonts w:hint="eastAsia"/>
              </w:rPr>
              <w:t xml:space="preserve"> </w:t>
            </w:r>
            <w:r>
              <w:rPr>
                <w:rFonts w:hint="eastAsia"/>
              </w:rPr>
              <w:t>黃新薰</w:t>
            </w:r>
            <w:r>
              <w:rPr>
                <w:rFonts w:hint="eastAsia"/>
              </w:rPr>
              <w:t xml:space="preserve"> </w:t>
            </w:r>
            <w:r>
              <w:rPr>
                <w:rFonts w:hint="eastAsia"/>
              </w:rPr>
              <w:t>副所長</w:t>
            </w:r>
          </w:p>
        </w:tc>
        <w:tc>
          <w:tcPr>
            <w:tcW w:w="6379" w:type="dxa"/>
            <w:vAlign w:val="center"/>
          </w:tcPr>
          <w:p w14:paraId="18C8E51A" w14:textId="77777777" w:rsidR="00347B12" w:rsidRDefault="00347B12" w:rsidP="00C65E87">
            <w:pPr>
              <w:jc w:val="center"/>
            </w:pPr>
          </w:p>
        </w:tc>
      </w:tr>
      <w:tr w:rsidR="00347B12" w14:paraId="67D396CB" w14:textId="77777777" w:rsidTr="00C65E87">
        <w:trPr>
          <w:trHeight w:val="397"/>
        </w:trPr>
        <w:tc>
          <w:tcPr>
            <w:tcW w:w="1555" w:type="dxa"/>
            <w:vMerge/>
            <w:vAlign w:val="center"/>
          </w:tcPr>
          <w:p w14:paraId="0A65DF76" w14:textId="77777777" w:rsidR="00347B12" w:rsidRDefault="00347B12" w:rsidP="00C65E87">
            <w:pPr>
              <w:jc w:val="center"/>
            </w:pPr>
          </w:p>
        </w:tc>
        <w:tc>
          <w:tcPr>
            <w:tcW w:w="1134" w:type="dxa"/>
            <w:vAlign w:val="center"/>
          </w:tcPr>
          <w:p w14:paraId="013A5576" w14:textId="77777777" w:rsidR="00347B12" w:rsidRDefault="00347B12" w:rsidP="00C65E87">
            <w:pPr>
              <w:jc w:val="center"/>
            </w:pPr>
            <w:r>
              <w:rPr>
                <w:rFonts w:hint="eastAsia"/>
              </w:rPr>
              <w:t>銀質獎</w:t>
            </w:r>
          </w:p>
        </w:tc>
        <w:tc>
          <w:tcPr>
            <w:tcW w:w="6378" w:type="dxa"/>
            <w:vAlign w:val="center"/>
          </w:tcPr>
          <w:p w14:paraId="35ED4E0F" w14:textId="0880A7E6" w:rsidR="00347B12" w:rsidRDefault="00347B12" w:rsidP="00347B12">
            <w:pPr>
              <w:jc w:val="center"/>
            </w:pPr>
            <w:r>
              <w:rPr>
                <w:rFonts w:hint="eastAsia"/>
              </w:rPr>
              <w:t>高雄市政府捷運工程局</w:t>
            </w:r>
            <w:r>
              <w:rPr>
                <w:rFonts w:hint="eastAsia"/>
              </w:rPr>
              <w:t xml:space="preserve"> </w:t>
            </w:r>
            <w:r>
              <w:rPr>
                <w:rFonts w:hint="eastAsia"/>
              </w:rPr>
              <w:t>林仁生</w:t>
            </w:r>
            <w:r>
              <w:rPr>
                <w:rFonts w:hint="eastAsia"/>
              </w:rPr>
              <w:t xml:space="preserve"> </w:t>
            </w:r>
            <w:r>
              <w:rPr>
                <w:rFonts w:hint="eastAsia"/>
              </w:rPr>
              <w:t>副總工程司</w:t>
            </w:r>
          </w:p>
        </w:tc>
        <w:tc>
          <w:tcPr>
            <w:tcW w:w="6379" w:type="dxa"/>
            <w:vAlign w:val="center"/>
          </w:tcPr>
          <w:p w14:paraId="6BD86625" w14:textId="77777777" w:rsidR="00347B12" w:rsidRDefault="00347B12" w:rsidP="00C65E87">
            <w:pPr>
              <w:jc w:val="center"/>
            </w:pPr>
          </w:p>
        </w:tc>
      </w:tr>
      <w:tr w:rsidR="00347B12" w14:paraId="31E308C4" w14:textId="77777777" w:rsidTr="00C65E87">
        <w:trPr>
          <w:trHeight w:val="397"/>
        </w:trPr>
        <w:tc>
          <w:tcPr>
            <w:tcW w:w="1555" w:type="dxa"/>
            <w:vMerge/>
            <w:vAlign w:val="center"/>
          </w:tcPr>
          <w:p w14:paraId="1E813AD5" w14:textId="77777777" w:rsidR="00347B12" w:rsidRDefault="00347B12" w:rsidP="00C65E87">
            <w:pPr>
              <w:jc w:val="center"/>
            </w:pPr>
          </w:p>
        </w:tc>
        <w:tc>
          <w:tcPr>
            <w:tcW w:w="1134" w:type="dxa"/>
            <w:vAlign w:val="center"/>
          </w:tcPr>
          <w:p w14:paraId="5EBAC8D5" w14:textId="78BA3D59" w:rsidR="00347B12" w:rsidRDefault="00347B12" w:rsidP="00C65E87">
            <w:pPr>
              <w:jc w:val="center"/>
            </w:pPr>
            <w:r>
              <w:rPr>
                <w:rFonts w:hint="eastAsia"/>
              </w:rPr>
              <w:t>銅質獎</w:t>
            </w:r>
          </w:p>
        </w:tc>
        <w:tc>
          <w:tcPr>
            <w:tcW w:w="6378" w:type="dxa"/>
            <w:vAlign w:val="center"/>
          </w:tcPr>
          <w:p w14:paraId="3EB769D9" w14:textId="601FE155" w:rsidR="00347B12" w:rsidRDefault="00567DC7" w:rsidP="00567DC7">
            <w:pPr>
              <w:jc w:val="center"/>
            </w:pPr>
            <w:r>
              <w:rPr>
                <w:rFonts w:hint="eastAsia"/>
              </w:rPr>
              <w:t>高雄市政府交通局</w:t>
            </w:r>
            <w:r>
              <w:rPr>
                <w:rFonts w:hint="eastAsia"/>
              </w:rPr>
              <w:t xml:space="preserve"> </w:t>
            </w:r>
            <w:r>
              <w:rPr>
                <w:rFonts w:hint="eastAsia"/>
              </w:rPr>
              <w:t>王志綱</w:t>
            </w:r>
            <w:r>
              <w:rPr>
                <w:rFonts w:hint="eastAsia"/>
              </w:rPr>
              <w:t xml:space="preserve"> </w:t>
            </w:r>
            <w:r>
              <w:rPr>
                <w:rFonts w:hint="eastAsia"/>
              </w:rPr>
              <w:t>智慧運輸中心主任</w:t>
            </w:r>
          </w:p>
        </w:tc>
        <w:tc>
          <w:tcPr>
            <w:tcW w:w="6379" w:type="dxa"/>
            <w:vAlign w:val="center"/>
          </w:tcPr>
          <w:p w14:paraId="1D6474D6" w14:textId="77777777" w:rsidR="00347B12" w:rsidRDefault="00347B12" w:rsidP="00C65E87">
            <w:pPr>
              <w:jc w:val="center"/>
            </w:pPr>
          </w:p>
        </w:tc>
      </w:tr>
      <w:tr w:rsidR="0053567A" w14:paraId="0D727997" w14:textId="77777777" w:rsidTr="00C65E87">
        <w:trPr>
          <w:trHeight w:val="397"/>
        </w:trPr>
        <w:tc>
          <w:tcPr>
            <w:tcW w:w="2689" w:type="dxa"/>
            <w:gridSpan w:val="2"/>
            <w:vAlign w:val="center"/>
          </w:tcPr>
          <w:p w14:paraId="3B4CE59A" w14:textId="77777777" w:rsidR="0053567A" w:rsidRDefault="0053567A" w:rsidP="00C65E87">
            <w:pPr>
              <w:jc w:val="center"/>
            </w:pPr>
            <w:r w:rsidRPr="00C64ED2">
              <w:rPr>
                <w:rFonts w:hint="eastAsia"/>
              </w:rPr>
              <w:t>智慧運輸傑出青年獎章</w:t>
            </w:r>
          </w:p>
        </w:tc>
        <w:tc>
          <w:tcPr>
            <w:tcW w:w="6378" w:type="dxa"/>
            <w:vAlign w:val="center"/>
          </w:tcPr>
          <w:p w14:paraId="10112874" w14:textId="09EF9E88" w:rsidR="0053567A" w:rsidRDefault="00567DC7" w:rsidP="00567DC7">
            <w:pPr>
              <w:jc w:val="center"/>
            </w:pPr>
            <w:r>
              <w:rPr>
                <w:rFonts w:hint="eastAsia"/>
              </w:rPr>
              <w:t>華電聯網股份有限公司</w:t>
            </w:r>
            <w:r>
              <w:rPr>
                <w:rFonts w:hint="eastAsia"/>
              </w:rPr>
              <w:t xml:space="preserve"> </w:t>
            </w:r>
            <w:r>
              <w:rPr>
                <w:rFonts w:hint="eastAsia"/>
              </w:rPr>
              <w:t>楊</w:t>
            </w:r>
            <w:proofErr w:type="gramStart"/>
            <w:r>
              <w:rPr>
                <w:rFonts w:hint="eastAsia"/>
              </w:rPr>
              <w:t>瓅凱</w:t>
            </w:r>
            <w:proofErr w:type="gramEnd"/>
            <w:r>
              <w:rPr>
                <w:rFonts w:hint="eastAsia"/>
              </w:rPr>
              <w:t xml:space="preserve"> </w:t>
            </w:r>
            <w:r>
              <w:rPr>
                <w:rFonts w:hint="eastAsia"/>
              </w:rPr>
              <w:t>資深經理</w:t>
            </w:r>
          </w:p>
        </w:tc>
        <w:tc>
          <w:tcPr>
            <w:tcW w:w="6379" w:type="dxa"/>
            <w:vAlign w:val="center"/>
          </w:tcPr>
          <w:p w14:paraId="7D49A601" w14:textId="77777777" w:rsidR="0053567A" w:rsidRDefault="0053567A" w:rsidP="00C65E87">
            <w:pPr>
              <w:jc w:val="center"/>
            </w:pPr>
          </w:p>
        </w:tc>
      </w:tr>
    </w:tbl>
    <w:p w14:paraId="3B96265E" w14:textId="4A17D0D0" w:rsidR="00567DC7" w:rsidRDefault="00567DC7" w:rsidP="0053567A">
      <w:pPr>
        <w:ind w:right="240"/>
      </w:pPr>
    </w:p>
    <w:p w14:paraId="7072E410" w14:textId="72EF6F89" w:rsidR="0053567A" w:rsidRDefault="00567DC7" w:rsidP="00567DC7">
      <w:pPr>
        <w:widowControl/>
      </w:pPr>
      <w:r>
        <w:br w:type="page"/>
      </w:r>
    </w:p>
    <w:tbl>
      <w:tblPr>
        <w:tblStyle w:val="a3"/>
        <w:tblW w:w="15446" w:type="dxa"/>
        <w:tblLook w:val="04A0" w:firstRow="1" w:lastRow="0" w:firstColumn="1" w:lastColumn="0" w:noHBand="0" w:noVBand="1"/>
      </w:tblPr>
      <w:tblGrid>
        <w:gridCol w:w="1555"/>
        <w:gridCol w:w="1134"/>
        <w:gridCol w:w="6378"/>
        <w:gridCol w:w="6379"/>
      </w:tblGrid>
      <w:tr w:rsidR="00132C18" w14:paraId="4B43931B" w14:textId="77777777" w:rsidTr="008B1B31">
        <w:trPr>
          <w:trHeight w:val="397"/>
        </w:trPr>
        <w:tc>
          <w:tcPr>
            <w:tcW w:w="15446" w:type="dxa"/>
            <w:gridSpan w:val="4"/>
          </w:tcPr>
          <w:p w14:paraId="2F758A33" w14:textId="47853FD5" w:rsidR="00132C18" w:rsidRDefault="00132C18" w:rsidP="00A22D7A">
            <w:pPr>
              <w:jc w:val="center"/>
            </w:pPr>
            <w:r>
              <w:rPr>
                <w:rFonts w:hint="eastAsia"/>
              </w:rPr>
              <w:lastRenderedPageBreak/>
              <w:t>2021</w:t>
            </w:r>
          </w:p>
        </w:tc>
      </w:tr>
      <w:tr w:rsidR="00132C18" w14:paraId="3D9B2521" w14:textId="77777777" w:rsidTr="008B1B31">
        <w:trPr>
          <w:trHeight w:val="397"/>
        </w:trPr>
        <w:tc>
          <w:tcPr>
            <w:tcW w:w="2689" w:type="dxa"/>
            <w:gridSpan w:val="2"/>
            <w:vAlign w:val="center"/>
          </w:tcPr>
          <w:p w14:paraId="7A6F3EB5" w14:textId="77777777" w:rsidR="00132C18" w:rsidRDefault="00132C18" w:rsidP="00A22D7A">
            <w:pPr>
              <w:jc w:val="center"/>
            </w:pPr>
            <w:r>
              <w:rPr>
                <w:rFonts w:hint="eastAsia"/>
              </w:rPr>
              <w:t>獎項</w:t>
            </w:r>
          </w:p>
        </w:tc>
        <w:tc>
          <w:tcPr>
            <w:tcW w:w="6378" w:type="dxa"/>
            <w:vAlign w:val="center"/>
          </w:tcPr>
          <w:p w14:paraId="18C5A609" w14:textId="77777777" w:rsidR="00132C18" w:rsidRDefault="00132C18" w:rsidP="00A22D7A">
            <w:pPr>
              <w:jc w:val="center"/>
            </w:pPr>
            <w:r>
              <w:rPr>
                <w:rFonts w:hint="eastAsia"/>
              </w:rPr>
              <w:t>獲獎人</w:t>
            </w:r>
            <w:r>
              <w:rPr>
                <w:rFonts w:hint="eastAsia"/>
              </w:rPr>
              <w:t>/</w:t>
            </w:r>
            <w:r>
              <w:rPr>
                <w:rFonts w:hint="eastAsia"/>
              </w:rPr>
              <w:t>獲獎單位</w:t>
            </w:r>
          </w:p>
        </w:tc>
        <w:tc>
          <w:tcPr>
            <w:tcW w:w="6379" w:type="dxa"/>
            <w:vAlign w:val="center"/>
          </w:tcPr>
          <w:p w14:paraId="717F598B" w14:textId="77777777" w:rsidR="00132C18" w:rsidRDefault="00132C18" w:rsidP="00A22D7A">
            <w:pPr>
              <w:jc w:val="center"/>
            </w:pPr>
            <w:r>
              <w:rPr>
                <w:rFonts w:hint="eastAsia"/>
              </w:rPr>
              <w:t>獲獎項目</w:t>
            </w:r>
            <w:r>
              <w:rPr>
                <w:rFonts w:hint="eastAsia"/>
              </w:rPr>
              <w:t>/</w:t>
            </w:r>
            <w:r>
              <w:rPr>
                <w:rFonts w:hint="eastAsia"/>
              </w:rPr>
              <w:t>論文</w:t>
            </w:r>
          </w:p>
        </w:tc>
      </w:tr>
      <w:tr w:rsidR="00132C18" w14:paraId="23EDADBC" w14:textId="77777777" w:rsidTr="008B1B31">
        <w:trPr>
          <w:trHeight w:val="397"/>
        </w:trPr>
        <w:tc>
          <w:tcPr>
            <w:tcW w:w="2689" w:type="dxa"/>
            <w:gridSpan w:val="2"/>
            <w:vAlign w:val="center"/>
          </w:tcPr>
          <w:p w14:paraId="03EC31BE" w14:textId="77777777" w:rsidR="00132C18" w:rsidRDefault="00132C18" w:rsidP="00A22D7A">
            <w:pPr>
              <w:jc w:val="center"/>
            </w:pPr>
            <w:r>
              <w:rPr>
                <w:rFonts w:hint="eastAsia"/>
              </w:rPr>
              <w:t>智慧運輸獎章</w:t>
            </w:r>
          </w:p>
        </w:tc>
        <w:tc>
          <w:tcPr>
            <w:tcW w:w="6378" w:type="dxa"/>
            <w:vAlign w:val="center"/>
          </w:tcPr>
          <w:p w14:paraId="173CF5D5" w14:textId="3CC5E3C7" w:rsidR="00132C18" w:rsidRDefault="00132C18" w:rsidP="00A22D7A">
            <w:pPr>
              <w:jc w:val="center"/>
            </w:pPr>
            <w:r>
              <w:rPr>
                <w:rFonts w:hint="eastAsia"/>
              </w:rPr>
              <w:t>孫以</w:t>
            </w:r>
            <w:proofErr w:type="gramStart"/>
            <w:r>
              <w:rPr>
                <w:rFonts w:hint="eastAsia"/>
              </w:rPr>
              <w:t>濬</w:t>
            </w:r>
            <w:proofErr w:type="gramEnd"/>
            <w:r>
              <w:rPr>
                <w:rFonts w:hint="eastAsia"/>
              </w:rPr>
              <w:t xml:space="preserve"> </w:t>
            </w:r>
            <w:proofErr w:type="gramStart"/>
            <w:r w:rsidR="008D40EE">
              <w:rPr>
                <w:rFonts w:hint="eastAsia"/>
              </w:rPr>
              <w:t>智運國際</w:t>
            </w:r>
            <w:proofErr w:type="gramEnd"/>
            <w:r w:rsidR="008D40EE">
              <w:rPr>
                <w:rFonts w:hint="eastAsia"/>
              </w:rPr>
              <w:t>科技股份有限公司董事長</w:t>
            </w:r>
          </w:p>
        </w:tc>
        <w:tc>
          <w:tcPr>
            <w:tcW w:w="6379" w:type="dxa"/>
            <w:vAlign w:val="center"/>
          </w:tcPr>
          <w:p w14:paraId="18AF9B83" w14:textId="77777777" w:rsidR="00132C18" w:rsidRDefault="00132C18" w:rsidP="00A22D7A">
            <w:pPr>
              <w:jc w:val="center"/>
            </w:pPr>
          </w:p>
        </w:tc>
      </w:tr>
      <w:tr w:rsidR="00132C18" w14:paraId="0C0C5DEC" w14:textId="77777777" w:rsidTr="008B1B31">
        <w:trPr>
          <w:trHeight w:val="397"/>
        </w:trPr>
        <w:tc>
          <w:tcPr>
            <w:tcW w:w="2689" w:type="dxa"/>
            <w:gridSpan w:val="2"/>
            <w:vMerge w:val="restart"/>
            <w:vAlign w:val="center"/>
          </w:tcPr>
          <w:p w14:paraId="702EC129" w14:textId="77777777" w:rsidR="00132C18" w:rsidRDefault="00132C18" w:rsidP="00A22D7A">
            <w:pPr>
              <w:jc w:val="center"/>
            </w:pPr>
            <w:r>
              <w:rPr>
                <w:rFonts w:hint="eastAsia"/>
              </w:rPr>
              <w:t>智慧運輸應用獎</w:t>
            </w:r>
          </w:p>
        </w:tc>
        <w:tc>
          <w:tcPr>
            <w:tcW w:w="6378" w:type="dxa"/>
            <w:vAlign w:val="center"/>
          </w:tcPr>
          <w:p w14:paraId="4CB5471E" w14:textId="3B7C8CD4" w:rsidR="00132C18" w:rsidRDefault="008D40EE" w:rsidP="00A22D7A">
            <w:pPr>
              <w:jc w:val="center"/>
            </w:pPr>
            <w:r w:rsidRPr="008D40EE">
              <w:rPr>
                <w:rFonts w:hint="eastAsia"/>
              </w:rPr>
              <w:t>交通部運輸研究所、交通部臺灣鐵路管理局、大同大學</w:t>
            </w:r>
          </w:p>
        </w:tc>
        <w:tc>
          <w:tcPr>
            <w:tcW w:w="6379" w:type="dxa"/>
            <w:vAlign w:val="center"/>
          </w:tcPr>
          <w:p w14:paraId="6176223D" w14:textId="67DA9574" w:rsidR="00132C18" w:rsidRPr="00BE2CE9" w:rsidRDefault="008D40EE" w:rsidP="00A22D7A">
            <w:pPr>
              <w:jc w:val="center"/>
            </w:pPr>
            <w:r w:rsidRPr="008D40EE">
              <w:rPr>
                <w:rFonts w:hint="eastAsia"/>
              </w:rPr>
              <w:t>以深度學習為基礎的軌道</w:t>
            </w:r>
            <w:proofErr w:type="gramStart"/>
            <w:r w:rsidRPr="008D40EE">
              <w:rPr>
                <w:rFonts w:hint="eastAsia"/>
              </w:rPr>
              <w:t>扣件巡</w:t>
            </w:r>
            <w:proofErr w:type="gramEnd"/>
            <w:r w:rsidRPr="008D40EE">
              <w:rPr>
                <w:rFonts w:hint="eastAsia"/>
              </w:rPr>
              <w:t>檢系統</w:t>
            </w:r>
          </w:p>
        </w:tc>
      </w:tr>
      <w:tr w:rsidR="00132C18" w14:paraId="79729CD8" w14:textId="77777777" w:rsidTr="008B1B31">
        <w:trPr>
          <w:trHeight w:val="397"/>
        </w:trPr>
        <w:tc>
          <w:tcPr>
            <w:tcW w:w="2689" w:type="dxa"/>
            <w:gridSpan w:val="2"/>
            <w:vMerge/>
            <w:vAlign w:val="center"/>
          </w:tcPr>
          <w:p w14:paraId="517BDF74" w14:textId="77777777" w:rsidR="00132C18" w:rsidRDefault="00132C18" w:rsidP="00A22D7A">
            <w:pPr>
              <w:jc w:val="center"/>
            </w:pPr>
          </w:p>
        </w:tc>
        <w:tc>
          <w:tcPr>
            <w:tcW w:w="6378" w:type="dxa"/>
            <w:vAlign w:val="center"/>
          </w:tcPr>
          <w:p w14:paraId="1838523D" w14:textId="71C49B19" w:rsidR="00132C18" w:rsidRPr="002154D5" w:rsidRDefault="008D40EE" w:rsidP="00A22D7A">
            <w:pPr>
              <w:jc w:val="center"/>
            </w:pPr>
            <w:r w:rsidRPr="008D40EE">
              <w:rPr>
                <w:rFonts w:hint="eastAsia"/>
              </w:rPr>
              <w:t>交通部公路總局、台灣</w:t>
            </w:r>
            <w:proofErr w:type="gramStart"/>
            <w:r w:rsidRPr="008D40EE">
              <w:rPr>
                <w:rFonts w:hint="eastAsia"/>
              </w:rPr>
              <w:t>世</w:t>
            </w:r>
            <w:proofErr w:type="gramEnd"/>
            <w:r w:rsidRPr="008D40EE">
              <w:rPr>
                <w:rFonts w:hint="eastAsia"/>
              </w:rPr>
              <w:t>曦工程顧問股份有限公司、財團法人工業技術研究院資訊與通訊研究所</w:t>
            </w:r>
          </w:p>
        </w:tc>
        <w:tc>
          <w:tcPr>
            <w:tcW w:w="6379" w:type="dxa"/>
            <w:vAlign w:val="center"/>
          </w:tcPr>
          <w:p w14:paraId="43B7B39E" w14:textId="54DB4107" w:rsidR="00132C18" w:rsidRPr="002154D5" w:rsidRDefault="008D40EE" w:rsidP="00A22D7A">
            <w:pPr>
              <w:jc w:val="center"/>
            </w:pPr>
            <w:r w:rsidRPr="008D40EE">
              <w:rPr>
                <w:rFonts w:hint="eastAsia"/>
              </w:rPr>
              <w:t>無人機結合</w:t>
            </w:r>
            <w:r w:rsidRPr="008D40EE">
              <w:rPr>
                <w:rFonts w:hint="eastAsia"/>
              </w:rPr>
              <w:t>AI</w:t>
            </w:r>
            <w:r w:rsidRPr="008D40EE">
              <w:rPr>
                <w:rFonts w:hint="eastAsia"/>
              </w:rPr>
              <w:t>技術應用於輔助公路交通管理先期規劃</w:t>
            </w:r>
          </w:p>
        </w:tc>
      </w:tr>
      <w:tr w:rsidR="00132C18" w14:paraId="76FF7057" w14:textId="77777777" w:rsidTr="008B1B31">
        <w:trPr>
          <w:trHeight w:val="397"/>
        </w:trPr>
        <w:tc>
          <w:tcPr>
            <w:tcW w:w="2689" w:type="dxa"/>
            <w:gridSpan w:val="2"/>
            <w:vMerge/>
            <w:vAlign w:val="center"/>
          </w:tcPr>
          <w:p w14:paraId="3CF8129D" w14:textId="77777777" w:rsidR="00132C18" w:rsidRDefault="00132C18" w:rsidP="00A22D7A">
            <w:pPr>
              <w:jc w:val="center"/>
            </w:pPr>
          </w:p>
        </w:tc>
        <w:tc>
          <w:tcPr>
            <w:tcW w:w="6378" w:type="dxa"/>
            <w:vAlign w:val="center"/>
          </w:tcPr>
          <w:p w14:paraId="13EEEC87" w14:textId="2D94A26C" w:rsidR="00132C18" w:rsidRDefault="008D40EE" w:rsidP="00A22D7A">
            <w:pPr>
              <w:jc w:val="center"/>
            </w:pPr>
            <w:r w:rsidRPr="008D40EE">
              <w:rPr>
                <w:rFonts w:hint="eastAsia"/>
              </w:rPr>
              <w:t>中興工程顧問股份有限公司</w:t>
            </w:r>
          </w:p>
        </w:tc>
        <w:tc>
          <w:tcPr>
            <w:tcW w:w="6379" w:type="dxa"/>
            <w:vAlign w:val="center"/>
          </w:tcPr>
          <w:p w14:paraId="4FF4A233" w14:textId="367124BB" w:rsidR="00132C18" w:rsidRDefault="008D40EE" w:rsidP="00A22D7A">
            <w:pPr>
              <w:jc w:val="center"/>
            </w:pPr>
            <w:r w:rsidRPr="008D40EE">
              <w:rPr>
                <w:rFonts w:hint="eastAsia"/>
              </w:rPr>
              <w:t>以旅客觀點結合</w:t>
            </w:r>
            <w:r w:rsidRPr="008D40EE">
              <w:rPr>
                <w:rFonts w:hint="eastAsia"/>
              </w:rPr>
              <w:t>BIM</w:t>
            </w:r>
            <w:r w:rsidRPr="008D40EE">
              <w:rPr>
                <w:rFonts w:hint="eastAsia"/>
              </w:rPr>
              <w:t>與人流分析優化車站逃生及轉乘系統</w:t>
            </w:r>
          </w:p>
        </w:tc>
      </w:tr>
      <w:tr w:rsidR="00132C18" w14:paraId="33B34F4D" w14:textId="77777777" w:rsidTr="008B1B31">
        <w:trPr>
          <w:trHeight w:val="397"/>
        </w:trPr>
        <w:tc>
          <w:tcPr>
            <w:tcW w:w="2689" w:type="dxa"/>
            <w:gridSpan w:val="2"/>
            <w:vMerge/>
            <w:vAlign w:val="center"/>
          </w:tcPr>
          <w:p w14:paraId="4085B670" w14:textId="77777777" w:rsidR="00132C18" w:rsidRDefault="00132C18" w:rsidP="00A22D7A">
            <w:pPr>
              <w:jc w:val="center"/>
            </w:pPr>
          </w:p>
        </w:tc>
        <w:tc>
          <w:tcPr>
            <w:tcW w:w="6378" w:type="dxa"/>
            <w:vAlign w:val="center"/>
          </w:tcPr>
          <w:p w14:paraId="64B4B1D7" w14:textId="3B279ABA" w:rsidR="00132C18" w:rsidRPr="00360ADC" w:rsidRDefault="008D40EE" w:rsidP="00A22D7A">
            <w:pPr>
              <w:jc w:val="center"/>
            </w:pPr>
            <w:r>
              <w:rPr>
                <w:rFonts w:hint="eastAsia"/>
              </w:rPr>
              <w:t>鼎漢國際工程顧問股份有限公司</w:t>
            </w:r>
          </w:p>
        </w:tc>
        <w:tc>
          <w:tcPr>
            <w:tcW w:w="6379" w:type="dxa"/>
            <w:vAlign w:val="center"/>
          </w:tcPr>
          <w:p w14:paraId="03176611" w14:textId="1AB4296F" w:rsidR="00132C18" w:rsidRPr="00360ADC" w:rsidRDefault="008D40EE" w:rsidP="00A22D7A">
            <w:pPr>
              <w:jc w:val="center"/>
            </w:pPr>
            <w:r w:rsidRPr="008D40EE">
              <w:rPr>
                <w:rFonts w:hint="eastAsia"/>
              </w:rPr>
              <w:t>自駕車虛擬場域測試平台以水</w:t>
            </w:r>
            <w:proofErr w:type="gramStart"/>
            <w:r w:rsidRPr="008D40EE">
              <w:rPr>
                <w:rFonts w:hint="eastAsia"/>
              </w:rPr>
              <w:t>湳</w:t>
            </w:r>
            <w:proofErr w:type="gramEnd"/>
            <w:r w:rsidRPr="008D40EE">
              <w:rPr>
                <w:rFonts w:hint="eastAsia"/>
              </w:rPr>
              <w:t>虛實</w:t>
            </w:r>
            <w:proofErr w:type="gramStart"/>
            <w:r w:rsidRPr="008D40EE">
              <w:rPr>
                <w:rFonts w:hint="eastAsia"/>
              </w:rPr>
              <w:t>場域為例</w:t>
            </w:r>
            <w:proofErr w:type="gramEnd"/>
          </w:p>
        </w:tc>
      </w:tr>
      <w:tr w:rsidR="00132C18" w14:paraId="44EEF6C1" w14:textId="77777777" w:rsidTr="008B1B31">
        <w:trPr>
          <w:trHeight w:val="397"/>
        </w:trPr>
        <w:tc>
          <w:tcPr>
            <w:tcW w:w="2689" w:type="dxa"/>
            <w:gridSpan w:val="2"/>
            <w:vMerge w:val="restart"/>
            <w:vAlign w:val="center"/>
          </w:tcPr>
          <w:p w14:paraId="00F60E80" w14:textId="77777777" w:rsidR="00132C18" w:rsidRDefault="00132C18" w:rsidP="00A22D7A">
            <w:pPr>
              <w:jc w:val="center"/>
            </w:pPr>
            <w:r>
              <w:rPr>
                <w:rFonts w:hint="eastAsia"/>
              </w:rPr>
              <w:t>智慧運輸論文獎</w:t>
            </w:r>
          </w:p>
        </w:tc>
        <w:tc>
          <w:tcPr>
            <w:tcW w:w="6378" w:type="dxa"/>
            <w:vAlign w:val="center"/>
          </w:tcPr>
          <w:p w14:paraId="7A970097" w14:textId="3A8103C0" w:rsidR="00132C18" w:rsidRDefault="008D40EE" w:rsidP="00A22D7A">
            <w:pPr>
              <w:jc w:val="center"/>
            </w:pPr>
            <w:r w:rsidRPr="008D40EE">
              <w:rPr>
                <w:rFonts w:hint="eastAsia"/>
              </w:rPr>
              <w:t>林忠毅、董聖龍、呂柏文</w:t>
            </w:r>
          </w:p>
        </w:tc>
        <w:tc>
          <w:tcPr>
            <w:tcW w:w="6379" w:type="dxa"/>
            <w:vAlign w:val="center"/>
          </w:tcPr>
          <w:p w14:paraId="29D5E25E" w14:textId="77777777" w:rsidR="00350388" w:rsidRDefault="00350388" w:rsidP="008B1B31">
            <w:pPr>
              <w:snapToGrid w:val="0"/>
              <w:jc w:val="center"/>
            </w:pPr>
            <w:r>
              <w:rPr>
                <w:rFonts w:hint="eastAsia"/>
              </w:rPr>
              <w:t>基於類神經網路演算法的計程車叫車預測</w:t>
            </w:r>
          </w:p>
          <w:p w14:paraId="7A986F33" w14:textId="0D59E9D9" w:rsidR="00132C18" w:rsidRDefault="00350388" w:rsidP="008B1B31">
            <w:pPr>
              <w:snapToGrid w:val="0"/>
              <w:jc w:val="center"/>
            </w:pPr>
            <w:r>
              <w:t>Predictions of taxi demand based on neural network algorithms</w:t>
            </w:r>
          </w:p>
        </w:tc>
      </w:tr>
      <w:tr w:rsidR="00132C18" w14:paraId="68AEEA14" w14:textId="77777777" w:rsidTr="008B1B31">
        <w:trPr>
          <w:trHeight w:val="397"/>
        </w:trPr>
        <w:tc>
          <w:tcPr>
            <w:tcW w:w="2689" w:type="dxa"/>
            <w:gridSpan w:val="2"/>
            <w:vMerge/>
            <w:vAlign w:val="center"/>
          </w:tcPr>
          <w:p w14:paraId="1E7D3470" w14:textId="77777777" w:rsidR="00132C18" w:rsidRDefault="00132C18" w:rsidP="00A22D7A">
            <w:pPr>
              <w:jc w:val="center"/>
            </w:pPr>
          </w:p>
        </w:tc>
        <w:tc>
          <w:tcPr>
            <w:tcW w:w="6378" w:type="dxa"/>
            <w:vAlign w:val="center"/>
          </w:tcPr>
          <w:p w14:paraId="44517CDC" w14:textId="018B5CC8" w:rsidR="00132C18" w:rsidRDefault="00350388" w:rsidP="00A22D7A">
            <w:pPr>
              <w:jc w:val="center"/>
            </w:pPr>
            <w:r w:rsidRPr="00350388">
              <w:rPr>
                <w:rFonts w:hint="eastAsia"/>
              </w:rPr>
              <w:t>黃家耀、蘇志文、胡守任、周業凱、溫基信、</w:t>
            </w:r>
            <w:r w:rsidRPr="00350388">
              <w:rPr>
                <w:rFonts w:hint="eastAsia"/>
              </w:rPr>
              <w:t xml:space="preserve"> </w:t>
            </w:r>
            <w:r w:rsidRPr="00350388">
              <w:rPr>
                <w:rFonts w:hint="eastAsia"/>
              </w:rPr>
              <w:t>葉祖宏、賴靜慧、孔垂昌、黃明正</w:t>
            </w:r>
          </w:p>
        </w:tc>
        <w:tc>
          <w:tcPr>
            <w:tcW w:w="6379" w:type="dxa"/>
            <w:vAlign w:val="center"/>
          </w:tcPr>
          <w:p w14:paraId="58615304" w14:textId="77777777" w:rsidR="00350388" w:rsidRDefault="00350388" w:rsidP="008B1B31">
            <w:pPr>
              <w:snapToGrid w:val="0"/>
              <w:jc w:val="center"/>
            </w:pPr>
            <w:r>
              <w:rPr>
                <w:rFonts w:hint="eastAsia"/>
              </w:rPr>
              <w:t>基於無人機影像軌跡之交通安全評估技術</w:t>
            </w:r>
          </w:p>
          <w:p w14:paraId="1A667BFA" w14:textId="28BA9B58" w:rsidR="00132C18" w:rsidRDefault="00350388" w:rsidP="008B1B31">
            <w:pPr>
              <w:snapToGrid w:val="0"/>
              <w:jc w:val="center"/>
            </w:pPr>
            <w:r>
              <w:t>A TRAFFIC SAFETY EVALUATION TECHNOLOGY BASED ON UAV IMAGES AND VEHICLE TRAJECTORY</w:t>
            </w:r>
          </w:p>
        </w:tc>
      </w:tr>
      <w:tr w:rsidR="00132C18" w14:paraId="05F17B69" w14:textId="77777777" w:rsidTr="008B1B31">
        <w:trPr>
          <w:trHeight w:val="397"/>
        </w:trPr>
        <w:tc>
          <w:tcPr>
            <w:tcW w:w="2689" w:type="dxa"/>
            <w:gridSpan w:val="2"/>
            <w:vMerge/>
            <w:vAlign w:val="center"/>
          </w:tcPr>
          <w:p w14:paraId="1956ED51" w14:textId="77777777" w:rsidR="00132C18" w:rsidRDefault="00132C18" w:rsidP="00A22D7A">
            <w:pPr>
              <w:jc w:val="center"/>
            </w:pPr>
          </w:p>
        </w:tc>
        <w:tc>
          <w:tcPr>
            <w:tcW w:w="6378" w:type="dxa"/>
            <w:vAlign w:val="center"/>
          </w:tcPr>
          <w:p w14:paraId="36DAED0E" w14:textId="64E34726" w:rsidR="00132C18" w:rsidRDefault="00350388" w:rsidP="00A22D7A">
            <w:pPr>
              <w:jc w:val="center"/>
            </w:pPr>
            <w:r w:rsidRPr="00350388">
              <w:rPr>
                <w:rFonts w:hint="eastAsia"/>
              </w:rPr>
              <w:t>林寰鐸、解</w:t>
            </w:r>
            <w:proofErr w:type="gramStart"/>
            <w:r w:rsidRPr="00350388">
              <w:rPr>
                <w:rFonts w:hint="eastAsia"/>
              </w:rPr>
              <w:t>巽</w:t>
            </w:r>
            <w:proofErr w:type="gramEnd"/>
            <w:r w:rsidRPr="00350388">
              <w:rPr>
                <w:rFonts w:hint="eastAsia"/>
              </w:rPr>
              <w:t>評</w:t>
            </w:r>
          </w:p>
        </w:tc>
        <w:tc>
          <w:tcPr>
            <w:tcW w:w="6379" w:type="dxa"/>
            <w:vAlign w:val="center"/>
          </w:tcPr>
          <w:p w14:paraId="2CBDBC67" w14:textId="5FF03B56" w:rsidR="00132C18" w:rsidRDefault="00350388" w:rsidP="008B1B31">
            <w:pPr>
              <w:snapToGrid w:val="0"/>
              <w:jc w:val="center"/>
            </w:pPr>
            <w:r w:rsidRPr="00350388">
              <w:t>A Joint Passenger Flow Inference and Path Recommender System for Deploying New Routes and Stations of Mass Transit Transportation</w:t>
            </w:r>
          </w:p>
        </w:tc>
      </w:tr>
      <w:tr w:rsidR="00132C18" w14:paraId="381A7947" w14:textId="77777777" w:rsidTr="008B1B31">
        <w:trPr>
          <w:trHeight w:val="397"/>
        </w:trPr>
        <w:tc>
          <w:tcPr>
            <w:tcW w:w="2689" w:type="dxa"/>
            <w:gridSpan w:val="2"/>
            <w:vMerge w:val="restart"/>
            <w:vAlign w:val="center"/>
          </w:tcPr>
          <w:p w14:paraId="1C182345" w14:textId="77777777" w:rsidR="00132C18" w:rsidRDefault="00132C18" w:rsidP="00A22D7A">
            <w:pPr>
              <w:jc w:val="center"/>
            </w:pPr>
            <w:r>
              <w:rPr>
                <w:rFonts w:hint="eastAsia"/>
              </w:rPr>
              <w:t>智慧運輸產業創新獎</w:t>
            </w:r>
          </w:p>
        </w:tc>
        <w:tc>
          <w:tcPr>
            <w:tcW w:w="6378" w:type="dxa"/>
            <w:vAlign w:val="center"/>
          </w:tcPr>
          <w:p w14:paraId="650DC36A" w14:textId="52EFD222" w:rsidR="00132C18" w:rsidRPr="00360ADC" w:rsidRDefault="00350388" w:rsidP="00350388">
            <w:pPr>
              <w:jc w:val="center"/>
            </w:pPr>
            <w:r>
              <w:rPr>
                <w:rFonts w:hint="eastAsia"/>
              </w:rPr>
              <w:t>財團法人資訊工業策進會智慧系統研究所、力歐新能源股份有限公司、桃園市政府交通局</w:t>
            </w:r>
          </w:p>
        </w:tc>
        <w:tc>
          <w:tcPr>
            <w:tcW w:w="6379" w:type="dxa"/>
            <w:vAlign w:val="center"/>
          </w:tcPr>
          <w:p w14:paraId="5C0E9FEF" w14:textId="31E9AC9F" w:rsidR="00132C18" w:rsidRPr="00350388" w:rsidRDefault="00350388" w:rsidP="00350388">
            <w:pPr>
              <w:jc w:val="center"/>
            </w:pPr>
            <w:r>
              <w:rPr>
                <w:rFonts w:hint="eastAsia"/>
              </w:rPr>
              <w:t>大型車輛駕駛盲點</w:t>
            </w:r>
            <w:proofErr w:type="gramStart"/>
            <w:r>
              <w:rPr>
                <w:rFonts w:hint="eastAsia"/>
              </w:rPr>
              <w:t>內輪差防</w:t>
            </w:r>
            <w:proofErr w:type="gramEnd"/>
            <w:r>
              <w:rPr>
                <w:rFonts w:hint="eastAsia"/>
              </w:rPr>
              <w:t>碰撞警</w:t>
            </w:r>
            <w:proofErr w:type="gramStart"/>
            <w:r>
              <w:rPr>
                <w:rFonts w:hint="eastAsia"/>
              </w:rPr>
              <w:t>示剎停系統</w:t>
            </w:r>
            <w:proofErr w:type="gramEnd"/>
          </w:p>
        </w:tc>
      </w:tr>
      <w:tr w:rsidR="00132C18" w14:paraId="0DA9A2AF" w14:textId="77777777" w:rsidTr="008B1B31">
        <w:trPr>
          <w:trHeight w:val="397"/>
        </w:trPr>
        <w:tc>
          <w:tcPr>
            <w:tcW w:w="2689" w:type="dxa"/>
            <w:gridSpan w:val="2"/>
            <w:vMerge/>
            <w:vAlign w:val="center"/>
          </w:tcPr>
          <w:p w14:paraId="6AAB7062" w14:textId="77777777" w:rsidR="00132C18" w:rsidRDefault="00132C18" w:rsidP="00A22D7A">
            <w:pPr>
              <w:jc w:val="center"/>
            </w:pPr>
          </w:p>
        </w:tc>
        <w:tc>
          <w:tcPr>
            <w:tcW w:w="6378" w:type="dxa"/>
            <w:vAlign w:val="center"/>
          </w:tcPr>
          <w:p w14:paraId="4E034667" w14:textId="3B85C5FD" w:rsidR="00132C18" w:rsidRPr="00F63544" w:rsidRDefault="00350388" w:rsidP="00350388">
            <w:pPr>
              <w:jc w:val="center"/>
            </w:pPr>
            <w:proofErr w:type="gramStart"/>
            <w:r>
              <w:rPr>
                <w:rFonts w:hint="eastAsia"/>
              </w:rPr>
              <w:t>資拓宏</w:t>
            </w:r>
            <w:proofErr w:type="gramEnd"/>
            <w:r>
              <w:rPr>
                <w:rFonts w:hint="eastAsia"/>
              </w:rPr>
              <w:t>宇國際股份有限公司</w:t>
            </w:r>
          </w:p>
        </w:tc>
        <w:tc>
          <w:tcPr>
            <w:tcW w:w="6379" w:type="dxa"/>
            <w:vAlign w:val="center"/>
          </w:tcPr>
          <w:p w14:paraId="6EB0BF59" w14:textId="7C54703B" w:rsidR="00132C18" w:rsidRPr="00F63544" w:rsidRDefault="00350388" w:rsidP="00061B85">
            <w:pPr>
              <w:jc w:val="center"/>
            </w:pPr>
            <w:r>
              <w:rPr>
                <w:rFonts w:hint="eastAsia"/>
              </w:rPr>
              <w:t>臺北市智慧感應性號</w:t>
            </w:r>
            <w:proofErr w:type="gramStart"/>
            <w:r>
              <w:rPr>
                <w:rFonts w:hint="eastAsia"/>
              </w:rPr>
              <w:t>誌</w:t>
            </w:r>
            <w:proofErr w:type="gramEnd"/>
            <w:r>
              <w:rPr>
                <w:rFonts w:hint="eastAsia"/>
              </w:rPr>
              <w:t>及行人闖紅燈告警系統</w:t>
            </w:r>
          </w:p>
        </w:tc>
      </w:tr>
      <w:tr w:rsidR="00350388" w14:paraId="2F819505" w14:textId="77777777" w:rsidTr="008B1B31">
        <w:trPr>
          <w:trHeight w:val="397"/>
        </w:trPr>
        <w:tc>
          <w:tcPr>
            <w:tcW w:w="2689" w:type="dxa"/>
            <w:gridSpan w:val="2"/>
            <w:vMerge/>
            <w:vAlign w:val="center"/>
          </w:tcPr>
          <w:p w14:paraId="69721B41" w14:textId="77777777" w:rsidR="00350388" w:rsidRDefault="00350388" w:rsidP="00A22D7A">
            <w:pPr>
              <w:jc w:val="center"/>
            </w:pPr>
          </w:p>
        </w:tc>
        <w:tc>
          <w:tcPr>
            <w:tcW w:w="6378" w:type="dxa"/>
            <w:vAlign w:val="center"/>
          </w:tcPr>
          <w:p w14:paraId="598C8ED6" w14:textId="37B5B06E" w:rsidR="00350388" w:rsidRDefault="00350388" w:rsidP="00350388">
            <w:pPr>
              <w:jc w:val="center"/>
            </w:pPr>
            <w:r>
              <w:rPr>
                <w:rFonts w:hint="eastAsia"/>
              </w:rPr>
              <w:t>艾歐圖科技股份有限公司</w:t>
            </w:r>
          </w:p>
        </w:tc>
        <w:tc>
          <w:tcPr>
            <w:tcW w:w="6379" w:type="dxa"/>
            <w:vAlign w:val="center"/>
          </w:tcPr>
          <w:p w14:paraId="00509C1C" w14:textId="4306F0E6" w:rsidR="00350388" w:rsidRDefault="00350388" w:rsidP="00061B85">
            <w:pPr>
              <w:jc w:val="center"/>
            </w:pPr>
            <w:r>
              <w:rPr>
                <w:rFonts w:hint="eastAsia"/>
              </w:rPr>
              <w:t>以人為本的偏鄉智慧接駁服務</w:t>
            </w:r>
          </w:p>
        </w:tc>
      </w:tr>
      <w:tr w:rsidR="00132C18" w14:paraId="0022EF69" w14:textId="77777777" w:rsidTr="008B1B31">
        <w:trPr>
          <w:trHeight w:val="397"/>
        </w:trPr>
        <w:tc>
          <w:tcPr>
            <w:tcW w:w="2689" w:type="dxa"/>
            <w:gridSpan w:val="2"/>
            <w:vMerge/>
            <w:vAlign w:val="center"/>
          </w:tcPr>
          <w:p w14:paraId="3FD2D609" w14:textId="77777777" w:rsidR="00132C18" w:rsidRDefault="00132C18" w:rsidP="00A22D7A">
            <w:pPr>
              <w:jc w:val="center"/>
            </w:pPr>
          </w:p>
        </w:tc>
        <w:tc>
          <w:tcPr>
            <w:tcW w:w="6378" w:type="dxa"/>
            <w:vAlign w:val="center"/>
          </w:tcPr>
          <w:p w14:paraId="1669F588" w14:textId="676C9CA3" w:rsidR="00132C18" w:rsidRDefault="00350388" w:rsidP="00A22D7A">
            <w:pPr>
              <w:jc w:val="center"/>
            </w:pPr>
            <w:r>
              <w:rPr>
                <w:rFonts w:hint="eastAsia"/>
              </w:rPr>
              <w:t>尖石鄉公所、鼎漢國際工程顧問股份有限公司</w:t>
            </w:r>
          </w:p>
        </w:tc>
        <w:tc>
          <w:tcPr>
            <w:tcW w:w="6379" w:type="dxa"/>
            <w:vAlign w:val="center"/>
          </w:tcPr>
          <w:p w14:paraId="79FD2936" w14:textId="44768331" w:rsidR="00132C18" w:rsidRDefault="00350388" w:rsidP="00350388">
            <w:pPr>
              <w:jc w:val="center"/>
            </w:pPr>
            <w:r>
              <w:rPr>
                <w:rFonts w:hint="eastAsia"/>
              </w:rPr>
              <w:t>新竹縣尖石鄉後山地區智慧交通</w:t>
            </w:r>
            <w:proofErr w:type="gramStart"/>
            <w:r>
              <w:rPr>
                <w:rFonts w:hint="eastAsia"/>
              </w:rPr>
              <w:t>噗噗共乘</w:t>
            </w:r>
            <w:proofErr w:type="gramEnd"/>
            <w:r>
              <w:rPr>
                <w:rFonts w:hint="eastAsia"/>
              </w:rPr>
              <w:t>經營</w:t>
            </w:r>
          </w:p>
        </w:tc>
      </w:tr>
      <w:tr w:rsidR="00061B85" w14:paraId="6D74DE2C" w14:textId="77777777" w:rsidTr="008B1B31">
        <w:trPr>
          <w:trHeight w:val="397"/>
        </w:trPr>
        <w:tc>
          <w:tcPr>
            <w:tcW w:w="1555" w:type="dxa"/>
            <w:vMerge w:val="restart"/>
            <w:vAlign w:val="center"/>
          </w:tcPr>
          <w:p w14:paraId="57474D1C" w14:textId="77777777" w:rsidR="00061B85" w:rsidRDefault="00061B85" w:rsidP="00A22D7A">
            <w:pPr>
              <w:jc w:val="center"/>
            </w:pPr>
            <w:r>
              <w:rPr>
                <w:rFonts w:hint="eastAsia"/>
              </w:rPr>
              <w:t>智慧運輸績優服務獎</w:t>
            </w:r>
          </w:p>
        </w:tc>
        <w:tc>
          <w:tcPr>
            <w:tcW w:w="1134" w:type="dxa"/>
            <w:vAlign w:val="center"/>
          </w:tcPr>
          <w:p w14:paraId="65660D54" w14:textId="0AB51CE7" w:rsidR="00061B85" w:rsidRDefault="00061B85" w:rsidP="00A22D7A">
            <w:pPr>
              <w:jc w:val="center"/>
            </w:pPr>
            <w:r>
              <w:rPr>
                <w:rFonts w:hint="eastAsia"/>
              </w:rPr>
              <w:t>金質獎</w:t>
            </w:r>
          </w:p>
        </w:tc>
        <w:tc>
          <w:tcPr>
            <w:tcW w:w="6378" w:type="dxa"/>
            <w:vAlign w:val="center"/>
          </w:tcPr>
          <w:p w14:paraId="171A35CC" w14:textId="1164DB90" w:rsidR="00061B85" w:rsidRDefault="00061B85" w:rsidP="00061B85">
            <w:pPr>
              <w:jc w:val="center"/>
            </w:pPr>
            <w:r>
              <w:rPr>
                <w:rFonts w:hint="eastAsia"/>
              </w:rPr>
              <w:t>新北市政府交通局</w:t>
            </w:r>
            <w:r>
              <w:rPr>
                <w:rFonts w:hint="eastAsia"/>
              </w:rPr>
              <w:t xml:space="preserve"> </w:t>
            </w:r>
            <w:proofErr w:type="gramStart"/>
            <w:r>
              <w:rPr>
                <w:rFonts w:hint="eastAsia"/>
              </w:rPr>
              <w:t>鍾鳴時</w:t>
            </w:r>
            <w:proofErr w:type="gramEnd"/>
            <w:r>
              <w:rPr>
                <w:rFonts w:hint="eastAsia"/>
              </w:rPr>
              <w:t xml:space="preserve"> </w:t>
            </w:r>
            <w:r>
              <w:rPr>
                <w:rFonts w:hint="eastAsia"/>
              </w:rPr>
              <w:t>局長</w:t>
            </w:r>
          </w:p>
        </w:tc>
        <w:tc>
          <w:tcPr>
            <w:tcW w:w="6379" w:type="dxa"/>
            <w:vAlign w:val="center"/>
          </w:tcPr>
          <w:p w14:paraId="638E8443" w14:textId="77777777" w:rsidR="00061B85" w:rsidRDefault="00061B85" w:rsidP="00A22D7A">
            <w:pPr>
              <w:jc w:val="center"/>
            </w:pPr>
          </w:p>
        </w:tc>
      </w:tr>
      <w:tr w:rsidR="00061B85" w14:paraId="6E7A40CD" w14:textId="77777777" w:rsidTr="008B1B31">
        <w:trPr>
          <w:trHeight w:val="397"/>
        </w:trPr>
        <w:tc>
          <w:tcPr>
            <w:tcW w:w="1555" w:type="dxa"/>
            <w:vMerge/>
            <w:vAlign w:val="center"/>
          </w:tcPr>
          <w:p w14:paraId="29FFECFD" w14:textId="77777777" w:rsidR="00061B85" w:rsidRDefault="00061B85" w:rsidP="00A22D7A">
            <w:pPr>
              <w:jc w:val="center"/>
            </w:pPr>
          </w:p>
        </w:tc>
        <w:tc>
          <w:tcPr>
            <w:tcW w:w="1134" w:type="dxa"/>
            <w:vAlign w:val="center"/>
          </w:tcPr>
          <w:p w14:paraId="5A335EA1" w14:textId="55AC5DA0" w:rsidR="00061B85" w:rsidRDefault="00061B85" w:rsidP="00A22D7A">
            <w:pPr>
              <w:jc w:val="center"/>
            </w:pPr>
            <w:r>
              <w:rPr>
                <w:rFonts w:hint="eastAsia"/>
              </w:rPr>
              <w:t>銀質獎</w:t>
            </w:r>
          </w:p>
        </w:tc>
        <w:tc>
          <w:tcPr>
            <w:tcW w:w="6378" w:type="dxa"/>
            <w:vAlign w:val="center"/>
          </w:tcPr>
          <w:p w14:paraId="7FC23395" w14:textId="1270009B" w:rsidR="00061B85" w:rsidRDefault="00061B85" w:rsidP="00061B85">
            <w:pPr>
              <w:jc w:val="center"/>
            </w:pPr>
            <w:r>
              <w:rPr>
                <w:rFonts w:hint="eastAsia"/>
              </w:rPr>
              <w:t>交通部運輸研究所</w:t>
            </w:r>
            <w:r>
              <w:rPr>
                <w:rFonts w:hint="eastAsia"/>
              </w:rPr>
              <w:t xml:space="preserve"> </w:t>
            </w:r>
            <w:r>
              <w:rPr>
                <w:rFonts w:hint="eastAsia"/>
              </w:rPr>
              <w:t>吳東凌</w:t>
            </w:r>
            <w:r>
              <w:rPr>
                <w:rFonts w:hint="eastAsia"/>
              </w:rPr>
              <w:t xml:space="preserve"> </w:t>
            </w:r>
            <w:r>
              <w:rPr>
                <w:rFonts w:hint="eastAsia"/>
              </w:rPr>
              <w:t>運輸資訊組組長</w:t>
            </w:r>
          </w:p>
        </w:tc>
        <w:tc>
          <w:tcPr>
            <w:tcW w:w="6379" w:type="dxa"/>
            <w:vAlign w:val="center"/>
          </w:tcPr>
          <w:p w14:paraId="5841C6F3" w14:textId="77777777" w:rsidR="00061B85" w:rsidRDefault="00061B85" w:rsidP="00A22D7A">
            <w:pPr>
              <w:jc w:val="center"/>
            </w:pPr>
          </w:p>
        </w:tc>
      </w:tr>
      <w:tr w:rsidR="00132C18" w14:paraId="5B436F8D" w14:textId="77777777" w:rsidTr="008B1B31">
        <w:trPr>
          <w:trHeight w:val="397"/>
        </w:trPr>
        <w:tc>
          <w:tcPr>
            <w:tcW w:w="2689" w:type="dxa"/>
            <w:gridSpan w:val="2"/>
            <w:vAlign w:val="center"/>
          </w:tcPr>
          <w:p w14:paraId="377C240A" w14:textId="77777777" w:rsidR="00132C18" w:rsidRDefault="00132C18" w:rsidP="00A22D7A">
            <w:pPr>
              <w:jc w:val="center"/>
            </w:pPr>
            <w:r w:rsidRPr="00C64ED2">
              <w:rPr>
                <w:rFonts w:hint="eastAsia"/>
              </w:rPr>
              <w:t>智慧運輸傑出青年獎章</w:t>
            </w:r>
          </w:p>
        </w:tc>
        <w:tc>
          <w:tcPr>
            <w:tcW w:w="6378" w:type="dxa"/>
            <w:vAlign w:val="center"/>
          </w:tcPr>
          <w:p w14:paraId="307F5665" w14:textId="0AA354FB" w:rsidR="00132C18" w:rsidRDefault="00061B85" w:rsidP="00061B85">
            <w:pPr>
              <w:jc w:val="center"/>
            </w:pPr>
            <w:proofErr w:type="gramStart"/>
            <w:r>
              <w:rPr>
                <w:rFonts w:hint="eastAsia"/>
              </w:rPr>
              <w:t>資拓宏</w:t>
            </w:r>
            <w:proofErr w:type="gramEnd"/>
            <w:r>
              <w:rPr>
                <w:rFonts w:hint="eastAsia"/>
              </w:rPr>
              <w:t>宇國際股份有限公司</w:t>
            </w:r>
            <w:r>
              <w:rPr>
                <w:rFonts w:hint="eastAsia"/>
              </w:rPr>
              <w:t xml:space="preserve"> </w:t>
            </w:r>
            <w:r>
              <w:rPr>
                <w:rFonts w:hint="eastAsia"/>
              </w:rPr>
              <w:t>林大鈞</w:t>
            </w:r>
            <w:r>
              <w:rPr>
                <w:rFonts w:hint="eastAsia"/>
              </w:rPr>
              <w:t xml:space="preserve"> </w:t>
            </w:r>
            <w:r>
              <w:rPr>
                <w:rFonts w:hint="eastAsia"/>
              </w:rPr>
              <w:t>專案經理</w:t>
            </w:r>
          </w:p>
        </w:tc>
        <w:tc>
          <w:tcPr>
            <w:tcW w:w="6379" w:type="dxa"/>
            <w:vAlign w:val="center"/>
          </w:tcPr>
          <w:p w14:paraId="20223477" w14:textId="77777777" w:rsidR="00132C18" w:rsidRDefault="00132C18" w:rsidP="00A22D7A">
            <w:pPr>
              <w:jc w:val="center"/>
            </w:pPr>
          </w:p>
        </w:tc>
      </w:tr>
    </w:tbl>
    <w:p w14:paraId="345D7513" w14:textId="51481A48" w:rsidR="00567DC7" w:rsidRDefault="00567DC7" w:rsidP="0053567A">
      <w:pPr>
        <w:widowControl/>
      </w:pPr>
    </w:p>
    <w:p w14:paraId="45470999" w14:textId="6A088F71" w:rsidR="00132C18" w:rsidRDefault="00567DC7" w:rsidP="0053567A">
      <w:pPr>
        <w:widowControl/>
      </w:pPr>
      <w:r>
        <w:br w:type="page"/>
      </w:r>
    </w:p>
    <w:tbl>
      <w:tblPr>
        <w:tblStyle w:val="a3"/>
        <w:tblW w:w="15446" w:type="dxa"/>
        <w:tblLook w:val="04A0" w:firstRow="1" w:lastRow="0" w:firstColumn="1" w:lastColumn="0" w:noHBand="0" w:noVBand="1"/>
      </w:tblPr>
      <w:tblGrid>
        <w:gridCol w:w="1555"/>
        <w:gridCol w:w="1134"/>
        <w:gridCol w:w="6520"/>
        <w:gridCol w:w="6237"/>
      </w:tblGrid>
      <w:tr w:rsidR="00064ADC" w14:paraId="46F9B7C6" w14:textId="77777777" w:rsidTr="00064ADC">
        <w:tc>
          <w:tcPr>
            <w:tcW w:w="15446" w:type="dxa"/>
            <w:gridSpan w:val="4"/>
          </w:tcPr>
          <w:p w14:paraId="73DED762" w14:textId="1EAEED0C" w:rsidR="00064ADC" w:rsidRDefault="00064ADC" w:rsidP="00064ADC">
            <w:pPr>
              <w:jc w:val="center"/>
            </w:pPr>
            <w:r>
              <w:rPr>
                <w:rFonts w:hint="eastAsia"/>
              </w:rPr>
              <w:lastRenderedPageBreak/>
              <w:t>2020</w:t>
            </w:r>
          </w:p>
        </w:tc>
      </w:tr>
      <w:tr w:rsidR="00064ADC" w14:paraId="1352635C" w14:textId="77777777" w:rsidTr="00064ADC">
        <w:tc>
          <w:tcPr>
            <w:tcW w:w="2689" w:type="dxa"/>
            <w:gridSpan w:val="2"/>
            <w:vAlign w:val="center"/>
          </w:tcPr>
          <w:p w14:paraId="750BF36E" w14:textId="77777777" w:rsidR="00064ADC" w:rsidRDefault="00064ADC" w:rsidP="00064ADC">
            <w:pPr>
              <w:jc w:val="center"/>
            </w:pPr>
            <w:r>
              <w:rPr>
                <w:rFonts w:hint="eastAsia"/>
              </w:rPr>
              <w:t>獎項</w:t>
            </w:r>
          </w:p>
        </w:tc>
        <w:tc>
          <w:tcPr>
            <w:tcW w:w="6520" w:type="dxa"/>
            <w:vAlign w:val="center"/>
          </w:tcPr>
          <w:p w14:paraId="6686AE42" w14:textId="77777777" w:rsidR="00064ADC" w:rsidRDefault="00064ADC" w:rsidP="00064ADC">
            <w:pPr>
              <w:jc w:val="center"/>
            </w:pPr>
            <w:r>
              <w:rPr>
                <w:rFonts w:hint="eastAsia"/>
              </w:rPr>
              <w:t>獲獎人</w:t>
            </w:r>
            <w:r>
              <w:rPr>
                <w:rFonts w:hint="eastAsia"/>
              </w:rPr>
              <w:t>/</w:t>
            </w:r>
            <w:r>
              <w:rPr>
                <w:rFonts w:hint="eastAsia"/>
              </w:rPr>
              <w:t>獲獎單位</w:t>
            </w:r>
          </w:p>
        </w:tc>
        <w:tc>
          <w:tcPr>
            <w:tcW w:w="6237" w:type="dxa"/>
            <w:vAlign w:val="center"/>
          </w:tcPr>
          <w:p w14:paraId="57D7F803" w14:textId="77777777" w:rsidR="00064ADC" w:rsidRDefault="00064ADC" w:rsidP="00064ADC">
            <w:pPr>
              <w:jc w:val="center"/>
            </w:pPr>
            <w:r>
              <w:rPr>
                <w:rFonts w:hint="eastAsia"/>
              </w:rPr>
              <w:t>獲獎項目</w:t>
            </w:r>
            <w:r>
              <w:rPr>
                <w:rFonts w:hint="eastAsia"/>
              </w:rPr>
              <w:t>/</w:t>
            </w:r>
            <w:r>
              <w:rPr>
                <w:rFonts w:hint="eastAsia"/>
              </w:rPr>
              <w:t>論文</w:t>
            </w:r>
          </w:p>
        </w:tc>
      </w:tr>
      <w:tr w:rsidR="00064ADC" w14:paraId="66C2CC40" w14:textId="77777777" w:rsidTr="00064ADC">
        <w:tc>
          <w:tcPr>
            <w:tcW w:w="2689" w:type="dxa"/>
            <w:gridSpan w:val="2"/>
            <w:vAlign w:val="center"/>
          </w:tcPr>
          <w:p w14:paraId="5ABA72D9" w14:textId="77777777" w:rsidR="00064ADC" w:rsidRDefault="00064ADC" w:rsidP="00064ADC">
            <w:pPr>
              <w:jc w:val="center"/>
            </w:pPr>
            <w:r>
              <w:rPr>
                <w:rFonts w:hint="eastAsia"/>
              </w:rPr>
              <w:t>智慧運輸獎章</w:t>
            </w:r>
          </w:p>
        </w:tc>
        <w:tc>
          <w:tcPr>
            <w:tcW w:w="6520" w:type="dxa"/>
            <w:vAlign w:val="center"/>
          </w:tcPr>
          <w:p w14:paraId="3DD4D20A" w14:textId="1960C52E" w:rsidR="00064ADC" w:rsidRDefault="00064ADC" w:rsidP="00064ADC">
            <w:pPr>
              <w:jc w:val="center"/>
            </w:pPr>
            <w:proofErr w:type="gramStart"/>
            <w:r>
              <w:rPr>
                <w:rFonts w:hint="eastAsia"/>
              </w:rPr>
              <w:t>王穆衡</w:t>
            </w:r>
            <w:proofErr w:type="gramEnd"/>
            <w:r>
              <w:rPr>
                <w:rFonts w:hint="eastAsia"/>
              </w:rPr>
              <w:t xml:space="preserve"> </w:t>
            </w:r>
            <w:r w:rsidRPr="00BE2CE9">
              <w:rPr>
                <w:rFonts w:hint="eastAsia"/>
              </w:rPr>
              <w:t>交通</w:t>
            </w:r>
            <w:r>
              <w:rPr>
                <w:rFonts w:hint="eastAsia"/>
              </w:rPr>
              <w:t>部參事</w:t>
            </w:r>
          </w:p>
        </w:tc>
        <w:tc>
          <w:tcPr>
            <w:tcW w:w="6237" w:type="dxa"/>
            <w:vAlign w:val="center"/>
          </w:tcPr>
          <w:p w14:paraId="288A8FFE" w14:textId="77777777" w:rsidR="00064ADC" w:rsidRDefault="00064ADC" w:rsidP="00064ADC">
            <w:pPr>
              <w:jc w:val="center"/>
            </w:pPr>
          </w:p>
        </w:tc>
      </w:tr>
      <w:tr w:rsidR="00064ADC" w14:paraId="0324346E" w14:textId="77777777" w:rsidTr="00064ADC">
        <w:tc>
          <w:tcPr>
            <w:tcW w:w="2689" w:type="dxa"/>
            <w:gridSpan w:val="2"/>
            <w:vMerge w:val="restart"/>
            <w:vAlign w:val="center"/>
          </w:tcPr>
          <w:p w14:paraId="5A22B04E" w14:textId="77777777" w:rsidR="00064ADC" w:rsidRDefault="00064ADC" w:rsidP="00064ADC">
            <w:pPr>
              <w:jc w:val="center"/>
            </w:pPr>
            <w:r>
              <w:rPr>
                <w:rFonts w:hint="eastAsia"/>
              </w:rPr>
              <w:t>智慧運輸應用獎</w:t>
            </w:r>
          </w:p>
        </w:tc>
        <w:tc>
          <w:tcPr>
            <w:tcW w:w="6520" w:type="dxa"/>
            <w:vAlign w:val="center"/>
          </w:tcPr>
          <w:p w14:paraId="7FD2803E" w14:textId="0C6B7A48" w:rsidR="00064ADC" w:rsidRDefault="004602CB" w:rsidP="004602CB">
            <w:pPr>
              <w:jc w:val="center"/>
            </w:pPr>
            <w:proofErr w:type="gramStart"/>
            <w:r>
              <w:rPr>
                <w:rFonts w:hint="eastAsia"/>
              </w:rPr>
              <w:t>臺</w:t>
            </w:r>
            <w:proofErr w:type="gramEnd"/>
            <w:r>
              <w:rPr>
                <w:rFonts w:hint="eastAsia"/>
              </w:rPr>
              <w:t>南市政府交通局</w:t>
            </w:r>
          </w:p>
        </w:tc>
        <w:tc>
          <w:tcPr>
            <w:tcW w:w="6237" w:type="dxa"/>
            <w:vAlign w:val="center"/>
          </w:tcPr>
          <w:p w14:paraId="498EB78B" w14:textId="6B1AE3B7" w:rsidR="00064ADC" w:rsidRPr="00BE2CE9" w:rsidRDefault="004602CB" w:rsidP="00064ADC">
            <w:pPr>
              <w:jc w:val="center"/>
            </w:pPr>
            <w:r w:rsidRPr="00064ADC">
              <w:rPr>
                <w:rFonts w:hint="eastAsia"/>
              </w:rPr>
              <w:t>108</w:t>
            </w:r>
            <w:r w:rsidRPr="00064ADC">
              <w:rPr>
                <w:rFonts w:hint="eastAsia"/>
              </w:rPr>
              <w:t>年</w:t>
            </w:r>
            <w:proofErr w:type="gramStart"/>
            <w:r w:rsidRPr="00064ADC">
              <w:rPr>
                <w:rFonts w:hint="eastAsia"/>
              </w:rPr>
              <w:t>臺</w:t>
            </w:r>
            <w:proofErr w:type="gramEnd"/>
            <w:r w:rsidRPr="00064ADC">
              <w:rPr>
                <w:rFonts w:hint="eastAsia"/>
              </w:rPr>
              <w:t>南市運輸走廊壅塞改善計畫</w:t>
            </w:r>
          </w:p>
        </w:tc>
      </w:tr>
      <w:tr w:rsidR="00064ADC" w14:paraId="7BAAA2D0" w14:textId="77777777" w:rsidTr="00064ADC">
        <w:tc>
          <w:tcPr>
            <w:tcW w:w="2689" w:type="dxa"/>
            <w:gridSpan w:val="2"/>
            <w:vMerge/>
            <w:vAlign w:val="center"/>
          </w:tcPr>
          <w:p w14:paraId="1EFC06C7" w14:textId="77777777" w:rsidR="00064ADC" w:rsidRDefault="00064ADC" w:rsidP="00064ADC">
            <w:pPr>
              <w:jc w:val="center"/>
            </w:pPr>
          </w:p>
        </w:tc>
        <w:tc>
          <w:tcPr>
            <w:tcW w:w="6520" w:type="dxa"/>
            <w:vAlign w:val="center"/>
          </w:tcPr>
          <w:p w14:paraId="459CB738" w14:textId="78642F48" w:rsidR="00064ADC" w:rsidRPr="002154D5" w:rsidRDefault="00064ADC" w:rsidP="004602CB">
            <w:pPr>
              <w:jc w:val="center"/>
            </w:pPr>
            <w:r>
              <w:rPr>
                <w:rFonts w:hint="eastAsia"/>
              </w:rPr>
              <w:t>中華電信研究院交通與安防研究所</w:t>
            </w:r>
          </w:p>
        </w:tc>
        <w:tc>
          <w:tcPr>
            <w:tcW w:w="6237" w:type="dxa"/>
            <w:vAlign w:val="center"/>
          </w:tcPr>
          <w:p w14:paraId="282DAF4B" w14:textId="076D7750" w:rsidR="00064ADC" w:rsidRPr="002154D5" w:rsidRDefault="004602CB" w:rsidP="004602CB">
            <w:pPr>
              <w:jc w:val="center"/>
            </w:pPr>
            <w:r>
              <w:rPr>
                <w:rFonts w:hint="eastAsia"/>
              </w:rPr>
              <w:t>智慧型自駕巴士監控管理系統</w:t>
            </w:r>
          </w:p>
        </w:tc>
      </w:tr>
      <w:tr w:rsidR="00064ADC" w14:paraId="0A2CD3C3" w14:textId="77777777" w:rsidTr="00064ADC">
        <w:tc>
          <w:tcPr>
            <w:tcW w:w="2689" w:type="dxa"/>
            <w:gridSpan w:val="2"/>
            <w:vMerge/>
            <w:vAlign w:val="center"/>
          </w:tcPr>
          <w:p w14:paraId="5C350C35" w14:textId="77777777" w:rsidR="00064ADC" w:rsidRDefault="00064ADC" w:rsidP="00064ADC">
            <w:pPr>
              <w:jc w:val="center"/>
            </w:pPr>
          </w:p>
        </w:tc>
        <w:tc>
          <w:tcPr>
            <w:tcW w:w="6520" w:type="dxa"/>
            <w:vAlign w:val="center"/>
          </w:tcPr>
          <w:p w14:paraId="7A2236D3" w14:textId="6D267BB1" w:rsidR="00064ADC" w:rsidRDefault="004602CB" w:rsidP="004602CB">
            <w:pPr>
              <w:jc w:val="center"/>
            </w:pPr>
            <w:r>
              <w:rPr>
                <w:rFonts w:hint="eastAsia"/>
              </w:rPr>
              <w:t>桃園大眾捷運股份有限公司</w:t>
            </w:r>
          </w:p>
        </w:tc>
        <w:tc>
          <w:tcPr>
            <w:tcW w:w="6237" w:type="dxa"/>
            <w:vAlign w:val="center"/>
          </w:tcPr>
          <w:p w14:paraId="0D9E3A3C" w14:textId="3676D245" w:rsidR="00064ADC" w:rsidRDefault="004602CB" w:rsidP="004602CB">
            <w:pPr>
              <w:jc w:val="center"/>
            </w:pPr>
            <w:r>
              <w:rPr>
                <w:rFonts w:hint="eastAsia"/>
              </w:rPr>
              <w:t>列車佔據偵測輔助系統</w:t>
            </w:r>
          </w:p>
        </w:tc>
      </w:tr>
      <w:tr w:rsidR="00064ADC" w14:paraId="3F6CD9E5" w14:textId="77777777" w:rsidTr="00064ADC">
        <w:trPr>
          <w:trHeight w:val="398"/>
        </w:trPr>
        <w:tc>
          <w:tcPr>
            <w:tcW w:w="2689" w:type="dxa"/>
            <w:gridSpan w:val="2"/>
            <w:vMerge/>
            <w:vAlign w:val="center"/>
          </w:tcPr>
          <w:p w14:paraId="74C489A6" w14:textId="77777777" w:rsidR="00064ADC" w:rsidRDefault="00064ADC" w:rsidP="00064ADC">
            <w:pPr>
              <w:jc w:val="center"/>
            </w:pPr>
          </w:p>
        </w:tc>
        <w:tc>
          <w:tcPr>
            <w:tcW w:w="6520" w:type="dxa"/>
            <w:vAlign w:val="center"/>
          </w:tcPr>
          <w:p w14:paraId="32E18CC8" w14:textId="4C8E446D" w:rsidR="00064ADC" w:rsidRPr="00360ADC" w:rsidRDefault="004602CB" w:rsidP="00064ADC">
            <w:pPr>
              <w:jc w:val="center"/>
            </w:pPr>
            <w:r>
              <w:rPr>
                <w:rFonts w:hint="eastAsia"/>
              </w:rPr>
              <w:t>交通部運輸研究所、高雄市政府交通局、中冠資訊股份有限公司、高雄捷運股份有限公司、逢甲大學</w:t>
            </w:r>
          </w:p>
        </w:tc>
        <w:tc>
          <w:tcPr>
            <w:tcW w:w="6237" w:type="dxa"/>
            <w:vAlign w:val="center"/>
          </w:tcPr>
          <w:p w14:paraId="11E2A8A7" w14:textId="0D86EE2A" w:rsidR="00064ADC" w:rsidRPr="00360ADC" w:rsidRDefault="004602CB" w:rsidP="004602CB">
            <w:pPr>
              <w:jc w:val="center"/>
            </w:pPr>
            <w:r>
              <w:rPr>
                <w:rFonts w:hint="eastAsia"/>
              </w:rPr>
              <w:t>交通行動服務</w:t>
            </w:r>
            <w:r>
              <w:rPr>
                <w:rFonts w:hint="eastAsia"/>
              </w:rPr>
              <w:t>(</w:t>
            </w:r>
            <w:proofErr w:type="spellStart"/>
            <w:r>
              <w:rPr>
                <w:rFonts w:hint="eastAsia"/>
              </w:rPr>
              <w:t>MaaS</w:t>
            </w:r>
            <w:proofErr w:type="spellEnd"/>
            <w:r>
              <w:rPr>
                <w:rFonts w:hint="eastAsia"/>
              </w:rPr>
              <w:t>)</w:t>
            </w:r>
            <w:r>
              <w:rPr>
                <w:rFonts w:hint="eastAsia"/>
              </w:rPr>
              <w:t>示範建置與服務擴充計畫</w:t>
            </w:r>
            <w:r>
              <w:rPr>
                <w:rFonts w:hint="eastAsia"/>
              </w:rPr>
              <w:t>-</w:t>
            </w:r>
            <w:r>
              <w:rPr>
                <w:rFonts w:hint="eastAsia"/>
              </w:rPr>
              <w:t>以高雄</w:t>
            </w:r>
            <w:proofErr w:type="spellStart"/>
            <w:r>
              <w:rPr>
                <w:rFonts w:hint="eastAsia"/>
              </w:rPr>
              <w:t>MeN</w:t>
            </w:r>
            <w:proofErr w:type="spellEnd"/>
            <w:r>
              <w:rPr>
                <w:rFonts w:hint="eastAsia"/>
              </w:rPr>
              <w:t xml:space="preserve"> Go </w:t>
            </w:r>
            <w:r>
              <w:rPr>
                <w:rFonts w:hint="eastAsia"/>
              </w:rPr>
              <w:t>為例</w:t>
            </w:r>
          </w:p>
        </w:tc>
      </w:tr>
      <w:tr w:rsidR="00064ADC" w14:paraId="7465B699" w14:textId="77777777" w:rsidTr="00064ADC">
        <w:tc>
          <w:tcPr>
            <w:tcW w:w="2689" w:type="dxa"/>
            <w:gridSpan w:val="2"/>
            <w:vMerge w:val="restart"/>
            <w:vAlign w:val="center"/>
          </w:tcPr>
          <w:p w14:paraId="4DF00E1E" w14:textId="77777777" w:rsidR="00064ADC" w:rsidRDefault="00064ADC" w:rsidP="00064ADC">
            <w:pPr>
              <w:jc w:val="center"/>
            </w:pPr>
            <w:r>
              <w:rPr>
                <w:rFonts w:hint="eastAsia"/>
              </w:rPr>
              <w:t>智慧運輸論文獎</w:t>
            </w:r>
          </w:p>
        </w:tc>
        <w:tc>
          <w:tcPr>
            <w:tcW w:w="6520" w:type="dxa"/>
            <w:vAlign w:val="center"/>
          </w:tcPr>
          <w:p w14:paraId="0D5A6C45" w14:textId="1DDCD021" w:rsidR="00064ADC" w:rsidRDefault="004602CB" w:rsidP="004602CB">
            <w:pPr>
              <w:jc w:val="center"/>
            </w:pPr>
            <w:proofErr w:type="gramStart"/>
            <w:r>
              <w:rPr>
                <w:rFonts w:hint="eastAsia"/>
              </w:rPr>
              <w:t>張學孔</w:t>
            </w:r>
            <w:proofErr w:type="gramEnd"/>
            <w:r>
              <w:rPr>
                <w:rFonts w:hint="eastAsia"/>
              </w:rPr>
              <w:t>、張朝能、陳雅雯、洪鈞澤、史習平、洪勝宇</w:t>
            </w:r>
          </w:p>
        </w:tc>
        <w:tc>
          <w:tcPr>
            <w:tcW w:w="6237" w:type="dxa"/>
            <w:vAlign w:val="center"/>
          </w:tcPr>
          <w:p w14:paraId="291128B2" w14:textId="77777777" w:rsidR="004602CB" w:rsidRDefault="004602CB" w:rsidP="004602CB">
            <w:pPr>
              <w:jc w:val="center"/>
            </w:pPr>
            <w:r>
              <w:rPr>
                <w:rFonts w:hint="eastAsia"/>
              </w:rPr>
              <w:t>無障礙小客車多元運輸服務系統平台之建立</w:t>
            </w:r>
          </w:p>
          <w:p w14:paraId="2E8661E1" w14:textId="15523434" w:rsidR="00064ADC" w:rsidRDefault="004602CB" w:rsidP="004602CB">
            <w:pPr>
              <w:jc w:val="center"/>
            </w:pPr>
            <w:r>
              <w:t>DEVELOPMENT OF ACCESSIBLE MOBILITY SMART SERVICE PLATFORM</w:t>
            </w:r>
          </w:p>
        </w:tc>
      </w:tr>
      <w:tr w:rsidR="00064ADC" w14:paraId="54F44C41" w14:textId="77777777" w:rsidTr="00064ADC">
        <w:tc>
          <w:tcPr>
            <w:tcW w:w="2689" w:type="dxa"/>
            <w:gridSpan w:val="2"/>
            <w:vMerge/>
            <w:vAlign w:val="center"/>
          </w:tcPr>
          <w:p w14:paraId="7D1AFED1" w14:textId="77777777" w:rsidR="00064ADC" w:rsidRDefault="00064ADC" w:rsidP="00064ADC">
            <w:pPr>
              <w:jc w:val="center"/>
            </w:pPr>
          </w:p>
        </w:tc>
        <w:tc>
          <w:tcPr>
            <w:tcW w:w="6520" w:type="dxa"/>
            <w:vAlign w:val="center"/>
          </w:tcPr>
          <w:p w14:paraId="0FAEA638" w14:textId="3342138E" w:rsidR="00064ADC" w:rsidRDefault="004602CB" w:rsidP="00064ADC">
            <w:pPr>
              <w:jc w:val="center"/>
            </w:pPr>
            <w:r>
              <w:rPr>
                <w:rFonts w:hint="eastAsia"/>
              </w:rPr>
              <w:t>許家齊</w:t>
            </w:r>
          </w:p>
        </w:tc>
        <w:tc>
          <w:tcPr>
            <w:tcW w:w="6237" w:type="dxa"/>
            <w:vAlign w:val="center"/>
          </w:tcPr>
          <w:p w14:paraId="2A8A3A46" w14:textId="77777777" w:rsidR="004602CB" w:rsidRDefault="004602CB" w:rsidP="004602CB">
            <w:pPr>
              <w:jc w:val="center"/>
            </w:pPr>
            <w:r>
              <w:rPr>
                <w:rFonts w:hint="eastAsia"/>
              </w:rPr>
              <w:t>應用</w:t>
            </w:r>
            <w:r>
              <w:t xml:space="preserve">LSTM </w:t>
            </w:r>
            <w:proofErr w:type="gramStart"/>
            <w:r>
              <w:rPr>
                <w:rFonts w:hint="eastAsia"/>
              </w:rPr>
              <w:t>多變量</w:t>
            </w:r>
            <w:proofErr w:type="gramEnd"/>
            <w:r>
              <w:rPr>
                <w:rFonts w:hint="eastAsia"/>
              </w:rPr>
              <w:t>時間序列模型預測國道客運到站時間</w:t>
            </w:r>
          </w:p>
          <w:p w14:paraId="2D91FF1A" w14:textId="3B2936D0" w:rsidR="00064ADC" w:rsidRDefault="004602CB" w:rsidP="004602CB">
            <w:pPr>
              <w:jc w:val="center"/>
            </w:pPr>
            <w:r>
              <w:t>Application of LSTM Multivariable time-series model to predict highway bus arrival time</w:t>
            </w:r>
          </w:p>
        </w:tc>
      </w:tr>
      <w:tr w:rsidR="00064ADC" w14:paraId="2CF5B818" w14:textId="77777777" w:rsidTr="00064ADC">
        <w:tc>
          <w:tcPr>
            <w:tcW w:w="2689" w:type="dxa"/>
            <w:gridSpan w:val="2"/>
            <w:vMerge/>
            <w:vAlign w:val="center"/>
          </w:tcPr>
          <w:p w14:paraId="3B1E4237" w14:textId="77777777" w:rsidR="00064ADC" w:rsidRDefault="00064ADC" w:rsidP="00064ADC">
            <w:pPr>
              <w:jc w:val="center"/>
            </w:pPr>
          </w:p>
        </w:tc>
        <w:tc>
          <w:tcPr>
            <w:tcW w:w="6520" w:type="dxa"/>
            <w:vAlign w:val="center"/>
          </w:tcPr>
          <w:p w14:paraId="12DF0157" w14:textId="1AAF23A1" w:rsidR="00064ADC" w:rsidRDefault="004602CB" w:rsidP="00064ADC">
            <w:pPr>
              <w:jc w:val="center"/>
            </w:pPr>
            <w:proofErr w:type="gramStart"/>
            <w:r>
              <w:rPr>
                <w:rFonts w:hint="eastAsia"/>
              </w:rPr>
              <w:t>陳庚品</w:t>
            </w:r>
            <w:proofErr w:type="gramEnd"/>
            <w:r>
              <w:rPr>
                <w:rFonts w:hint="eastAsia"/>
              </w:rPr>
              <w:t>、董聖龍、羅坤榮</w:t>
            </w:r>
          </w:p>
        </w:tc>
        <w:tc>
          <w:tcPr>
            <w:tcW w:w="6237" w:type="dxa"/>
            <w:vAlign w:val="center"/>
          </w:tcPr>
          <w:p w14:paraId="25653FFC" w14:textId="77777777" w:rsidR="004602CB" w:rsidRDefault="004602CB" w:rsidP="004602CB">
            <w:pPr>
              <w:jc w:val="center"/>
            </w:pPr>
            <w:r>
              <w:rPr>
                <w:rFonts w:hint="eastAsia"/>
              </w:rPr>
              <w:t>一種應用手機網路</w:t>
            </w:r>
            <w:proofErr w:type="gramStart"/>
            <w:r>
              <w:rPr>
                <w:rFonts w:hint="eastAsia"/>
              </w:rPr>
              <w:t>信令探偵</w:t>
            </w:r>
            <w:proofErr w:type="gramEnd"/>
            <w:r>
              <w:rPr>
                <w:rFonts w:hint="eastAsia"/>
              </w:rPr>
              <w:t>之車流預測架構</w:t>
            </w:r>
          </w:p>
          <w:p w14:paraId="784C94CF" w14:textId="3728A593" w:rsidR="00064ADC" w:rsidRDefault="004602CB" w:rsidP="004602CB">
            <w:pPr>
              <w:jc w:val="center"/>
            </w:pPr>
            <w:r>
              <w:t>An Architecture for Traffic Flow Prediction using Cellular-Based Vehicle Probe</w:t>
            </w:r>
          </w:p>
        </w:tc>
      </w:tr>
      <w:tr w:rsidR="00064ADC" w14:paraId="4643D68D" w14:textId="77777777" w:rsidTr="00064ADC">
        <w:tc>
          <w:tcPr>
            <w:tcW w:w="2689" w:type="dxa"/>
            <w:gridSpan w:val="2"/>
            <w:vMerge w:val="restart"/>
            <w:vAlign w:val="center"/>
          </w:tcPr>
          <w:p w14:paraId="69A443F6" w14:textId="77777777" w:rsidR="00064ADC" w:rsidRDefault="00064ADC" w:rsidP="00064ADC">
            <w:pPr>
              <w:jc w:val="center"/>
            </w:pPr>
            <w:r>
              <w:rPr>
                <w:rFonts w:hint="eastAsia"/>
              </w:rPr>
              <w:t>智慧運輸產業創新獎</w:t>
            </w:r>
          </w:p>
        </w:tc>
        <w:tc>
          <w:tcPr>
            <w:tcW w:w="6520" w:type="dxa"/>
            <w:vAlign w:val="center"/>
          </w:tcPr>
          <w:p w14:paraId="5DD02D00" w14:textId="114E53D9" w:rsidR="00064ADC" w:rsidRPr="00360ADC" w:rsidRDefault="004602CB" w:rsidP="004602CB">
            <w:pPr>
              <w:jc w:val="center"/>
            </w:pPr>
            <w:proofErr w:type="gramStart"/>
            <w:r>
              <w:rPr>
                <w:rFonts w:hint="eastAsia"/>
              </w:rPr>
              <w:t>臺</w:t>
            </w:r>
            <w:proofErr w:type="gramEnd"/>
            <w:r>
              <w:rPr>
                <w:rFonts w:hint="eastAsia"/>
              </w:rPr>
              <w:t>北大眾捷運股份有限公司</w:t>
            </w:r>
          </w:p>
        </w:tc>
        <w:tc>
          <w:tcPr>
            <w:tcW w:w="6237" w:type="dxa"/>
            <w:vAlign w:val="center"/>
          </w:tcPr>
          <w:p w14:paraId="165B43C7" w14:textId="04F36C59" w:rsidR="00064ADC" w:rsidRDefault="004602CB" w:rsidP="004602CB">
            <w:pPr>
              <w:jc w:val="center"/>
            </w:pPr>
            <w:r>
              <w:rPr>
                <w:rFonts w:hint="eastAsia"/>
              </w:rPr>
              <w:t>台北捷運</w:t>
            </w:r>
            <w:r>
              <w:rPr>
                <w:rFonts w:hint="eastAsia"/>
              </w:rPr>
              <w:t xml:space="preserve">Go APP </w:t>
            </w:r>
            <w:r>
              <w:rPr>
                <w:rFonts w:hint="eastAsia"/>
              </w:rPr>
              <w:t>創新服務功能</w:t>
            </w:r>
          </w:p>
        </w:tc>
      </w:tr>
      <w:tr w:rsidR="00064ADC" w14:paraId="1888FAE8" w14:textId="77777777" w:rsidTr="00064ADC">
        <w:tc>
          <w:tcPr>
            <w:tcW w:w="2689" w:type="dxa"/>
            <w:gridSpan w:val="2"/>
            <w:vMerge/>
            <w:vAlign w:val="center"/>
          </w:tcPr>
          <w:p w14:paraId="338AADF9" w14:textId="77777777" w:rsidR="00064ADC" w:rsidRDefault="00064ADC" w:rsidP="00064ADC">
            <w:pPr>
              <w:jc w:val="center"/>
            </w:pPr>
          </w:p>
        </w:tc>
        <w:tc>
          <w:tcPr>
            <w:tcW w:w="6520" w:type="dxa"/>
            <w:vAlign w:val="center"/>
          </w:tcPr>
          <w:p w14:paraId="6A40FF9F" w14:textId="7D110734" w:rsidR="00064ADC" w:rsidRPr="00F63544" w:rsidRDefault="004602CB" w:rsidP="004602CB">
            <w:pPr>
              <w:jc w:val="center"/>
            </w:pPr>
            <w:r>
              <w:rPr>
                <w:rFonts w:hint="eastAsia"/>
              </w:rPr>
              <w:t>交通部臺灣鐵路管理局</w:t>
            </w:r>
          </w:p>
        </w:tc>
        <w:tc>
          <w:tcPr>
            <w:tcW w:w="6237" w:type="dxa"/>
            <w:vAlign w:val="center"/>
          </w:tcPr>
          <w:p w14:paraId="5A9B729E" w14:textId="099054DF" w:rsidR="00064ADC" w:rsidRPr="00F63544" w:rsidRDefault="004602CB" w:rsidP="004602CB">
            <w:pPr>
              <w:jc w:val="center"/>
            </w:pPr>
            <w:proofErr w:type="gramStart"/>
            <w:r>
              <w:rPr>
                <w:rFonts w:hint="eastAsia"/>
              </w:rPr>
              <w:t>臺</w:t>
            </w:r>
            <w:proofErr w:type="gramEnd"/>
            <w:r>
              <w:rPr>
                <w:rFonts w:hint="eastAsia"/>
              </w:rPr>
              <w:t>北車站特定區聯合防災中心智慧安全防災系統</w:t>
            </w:r>
          </w:p>
        </w:tc>
      </w:tr>
      <w:tr w:rsidR="001038DC" w14:paraId="165D532D" w14:textId="77777777" w:rsidTr="00CE5099">
        <w:trPr>
          <w:trHeight w:val="730"/>
        </w:trPr>
        <w:tc>
          <w:tcPr>
            <w:tcW w:w="2689" w:type="dxa"/>
            <w:gridSpan w:val="2"/>
            <w:vMerge/>
            <w:vAlign w:val="center"/>
          </w:tcPr>
          <w:p w14:paraId="5A0E5226" w14:textId="77777777" w:rsidR="001038DC" w:rsidRDefault="001038DC" w:rsidP="00064ADC">
            <w:pPr>
              <w:jc w:val="center"/>
            </w:pPr>
          </w:p>
        </w:tc>
        <w:tc>
          <w:tcPr>
            <w:tcW w:w="6520" w:type="dxa"/>
            <w:vAlign w:val="center"/>
          </w:tcPr>
          <w:p w14:paraId="72725AA9" w14:textId="3F80BFEE" w:rsidR="001038DC" w:rsidRDefault="001038DC" w:rsidP="00064ADC">
            <w:pPr>
              <w:jc w:val="center"/>
            </w:pPr>
            <w:proofErr w:type="gramStart"/>
            <w:r>
              <w:rPr>
                <w:rFonts w:hint="eastAsia"/>
              </w:rPr>
              <w:t>資拓宏</w:t>
            </w:r>
            <w:proofErr w:type="gramEnd"/>
            <w:r>
              <w:rPr>
                <w:rFonts w:hint="eastAsia"/>
              </w:rPr>
              <w:t>宇國際股份有限公司、鼎漢國際工程顧問股份有限公司</w:t>
            </w:r>
          </w:p>
        </w:tc>
        <w:tc>
          <w:tcPr>
            <w:tcW w:w="6237" w:type="dxa"/>
            <w:vAlign w:val="center"/>
          </w:tcPr>
          <w:p w14:paraId="280D03F3" w14:textId="798EF9C6" w:rsidR="001038DC" w:rsidRDefault="001038DC" w:rsidP="00064ADC">
            <w:pPr>
              <w:jc w:val="center"/>
            </w:pPr>
            <w:r>
              <w:rPr>
                <w:rFonts w:hint="eastAsia"/>
              </w:rPr>
              <w:t>大溪地區自動化管理決策平台</w:t>
            </w:r>
          </w:p>
        </w:tc>
      </w:tr>
      <w:tr w:rsidR="001038DC" w14:paraId="1D9AB7AD" w14:textId="77777777" w:rsidTr="001038DC">
        <w:trPr>
          <w:trHeight w:val="832"/>
        </w:trPr>
        <w:tc>
          <w:tcPr>
            <w:tcW w:w="1555" w:type="dxa"/>
            <w:vAlign w:val="center"/>
          </w:tcPr>
          <w:p w14:paraId="32BFA3B2" w14:textId="77777777" w:rsidR="001038DC" w:rsidRDefault="001038DC" w:rsidP="00064ADC">
            <w:pPr>
              <w:jc w:val="center"/>
            </w:pPr>
            <w:r>
              <w:rPr>
                <w:rFonts w:hint="eastAsia"/>
              </w:rPr>
              <w:t>智慧運輸績優服務獎</w:t>
            </w:r>
          </w:p>
        </w:tc>
        <w:tc>
          <w:tcPr>
            <w:tcW w:w="1134" w:type="dxa"/>
            <w:vAlign w:val="center"/>
          </w:tcPr>
          <w:p w14:paraId="7CF7BDCD" w14:textId="309E47C3" w:rsidR="001038DC" w:rsidRDefault="001038DC" w:rsidP="00064ADC">
            <w:pPr>
              <w:jc w:val="center"/>
            </w:pPr>
            <w:r>
              <w:rPr>
                <w:rFonts w:hint="eastAsia"/>
              </w:rPr>
              <w:t>銀質獎</w:t>
            </w:r>
          </w:p>
        </w:tc>
        <w:tc>
          <w:tcPr>
            <w:tcW w:w="6520" w:type="dxa"/>
            <w:vAlign w:val="center"/>
          </w:tcPr>
          <w:p w14:paraId="47394F05" w14:textId="14EDA364" w:rsidR="001038DC" w:rsidRDefault="001038DC" w:rsidP="001038DC">
            <w:pPr>
              <w:jc w:val="center"/>
            </w:pPr>
            <w:r>
              <w:rPr>
                <w:rFonts w:hint="eastAsia"/>
              </w:rPr>
              <w:t>台灣</w:t>
            </w:r>
            <w:proofErr w:type="gramStart"/>
            <w:r>
              <w:rPr>
                <w:rFonts w:hint="eastAsia"/>
              </w:rPr>
              <w:t>世</w:t>
            </w:r>
            <w:proofErr w:type="gramEnd"/>
            <w:r>
              <w:rPr>
                <w:rFonts w:hint="eastAsia"/>
              </w:rPr>
              <w:t>曦工程顧問股份有限公司</w:t>
            </w:r>
            <w:r>
              <w:rPr>
                <w:rFonts w:hint="eastAsia"/>
              </w:rPr>
              <w:t xml:space="preserve"> </w:t>
            </w:r>
            <w:r>
              <w:rPr>
                <w:rFonts w:hint="eastAsia"/>
              </w:rPr>
              <w:t>黃文鑑</w:t>
            </w:r>
            <w:r>
              <w:rPr>
                <w:rFonts w:hint="eastAsia"/>
              </w:rPr>
              <w:t xml:space="preserve"> </w:t>
            </w:r>
            <w:r>
              <w:rPr>
                <w:rFonts w:hint="eastAsia"/>
              </w:rPr>
              <w:t>協理</w:t>
            </w:r>
          </w:p>
        </w:tc>
        <w:tc>
          <w:tcPr>
            <w:tcW w:w="6237" w:type="dxa"/>
            <w:vAlign w:val="center"/>
          </w:tcPr>
          <w:p w14:paraId="7C993BDE" w14:textId="77777777" w:rsidR="001038DC" w:rsidRDefault="001038DC" w:rsidP="00064ADC">
            <w:pPr>
              <w:jc w:val="center"/>
            </w:pPr>
          </w:p>
        </w:tc>
      </w:tr>
      <w:tr w:rsidR="00064ADC" w14:paraId="2713C276" w14:textId="77777777" w:rsidTr="00064ADC">
        <w:trPr>
          <w:trHeight w:val="526"/>
        </w:trPr>
        <w:tc>
          <w:tcPr>
            <w:tcW w:w="2689" w:type="dxa"/>
            <w:gridSpan w:val="2"/>
            <w:vAlign w:val="center"/>
          </w:tcPr>
          <w:p w14:paraId="1124FEAC" w14:textId="77777777" w:rsidR="00064ADC" w:rsidRDefault="00064ADC" w:rsidP="00064ADC">
            <w:pPr>
              <w:jc w:val="center"/>
            </w:pPr>
            <w:r w:rsidRPr="00C64ED2">
              <w:rPr>
                <w:rFonts w:hint="eastAsia"/>
              </w:rPr>
              <w:t>智慧運輸傑出青年獎章</w:t>
            </w:r>
          </w:p>
        </w:tc>
        <w:tc>
          <w:tcPr>
            <w:tcW w:w="6520" w:type="dxa"/>
            <w:vAlign w:val="center"/>
          </w:tcPr>
          <w:p w14:paraId="534ABADD" w14:textId="453E513B" w:rsidR="00064ADC" w:rsidRDefault="001038DC" w:rsidP="001038DC">
            <w:pPr>
              <w:jc w:val="center"/>
            </w:pPr>
            <w:r>
              <w:rPr>
                <w:rFonts w:hint="eastAsia"/>
              </w:rPr>
              <w:t>台灣智慧駕駛股份有限公司</w:t>
            </w:r>
            <w:r>
              <w:rPr>
                <w:rFonts w:hint="eastAsia"/>
              </w:rPr>
              <w:t xml:space="preserve"> </w:t>
            </w:r>
            <w:r>
              <w:rPr>
                <w:rFonts w:hint="eastAsia"/>
              </w:rPr>
              <w:t>沈大維</w:t>
            </w:r>
            <w:r>
              <w:rPr>
                <w:rFonts w:hint="eastAsia"/>
              </w:rPr>
              <w:t xml:space="preserve"> </w:t>
            </w:r>
            <w:r>
              <w:rPr>
                <w:rFonts w:hint="eastAsia"/>
              </w:rPr>
              <w:t>執行長</w:t>
            </w:r>
          </w:p>
        </w:tc>
        <w:tc>
          <w:tcPr>
            <w:tcW w:w="6237" w:type="dxa"/>
            <w:vAlign w:val="center"/>
          </w:tcPr>
          <w:p w14:paraId="74EF9AD5" w14:textId="77777777" w:rsidR="00064ADC" w:rsidRDefault="00064ADC" w:rsidP="00064ADC">
            <w:pPr>
              <w:jc w:val="center"/>
            </w:pPr>
          </w:p>
        </w:tc>
      </w:tr>
    </w:tbl>
    <w:p w14:paraId="1A240BA1" w14:textId="57F315F1" w:rsidR="0053567A" w:rsidRDefault="0053567A" w:rsidP="0053567A">
      <w:pPr>
        <w:widowControl/>
      </w:pPr>
    </w:p>
    <w:p w14:paraId="2BB4F3A0" w14:textId="73785D21" w:rsidR="00064ADC" w:rsidRDefault="0053567A" w:rsidP="0053567A">
      <w:pPr>
        <w:widowControl/>
      </w:pPr>
      <w:r>
        <w:br w:type="page"/>
      </w:r>
    </w:p>
    <w:tbl>
      <w:tblPr>
        <w:tblStyle w:val="a3"/>
        <w:tblW w:w="15446" w:type="dxa"/>
        <w:tblLook w:val="04A0" w:firstRow="1" w:lastRow="0" w:firstColumn="1" w:lastColumn="0" w:noHBand="0" w:noVBand="1"/>
      </w:tblPr>
      <w:tblGrid>
        <w:gridCol w:w="1555"/>
        <w:gridCol w:w="1134"/>
        <w:gridCol w:w="6520"/>
        <w:gridCol w:w="6237"/>
      </w:tblGrid>
      <w:tr w:rsidR="00BE2CE9" w14:paraId="7D85743A" w14:textId="77777777" w:rsidTr="00064ADC">
        <w:tc>
          <w:tcPr>
            <w:tcW w:w="15446" w:type="dxa"/>
            <w:gridSpan w:val="4"/>
          </w:tcPr>
          <w:p w14:paraId="03FC34E2" w14:textId="134D9FAF" w:rsidR="00BE2CE9" w:rsidRDefault="00BE2CE9" w:rsidP="00064ADC">
            <w:pPr>
              <w:jc w:val="center"/>
            </w:pPr>
            <w:r>
              <w:rPr>
                <w:rFonts w:hint="eastAsia"/>
              </w:rPr>
              <w:lastRenderedPageBreak/>
              <w:t>201</w:t>
            </w:r>
            <w:r w:rsidR="0045383A">
              <w:rPr>
                <w:rFonts w:hint="eastAsia"/>
              </w:rPr>
              <w:t>9</w:t>
            </w:r>
          </w:p>
        </w:tc>
      </w:tr>
      <w:tr w:rsidR="00BE2CE9" w14:paraId="31C8B3E3" w14:textId="77777777" w:rsidTr="00BE2CE9">
        <w:tc>
          <w:tcPr>
            <w:tcW w:w="2689" w:type="dxa"/>
            <w:gridSpan w:val="2"/>
            <w:vAlign w:val="center"/>
          </w:tcPr>
          <w:p w14:paraId="03C8C2C5" w14:textId="77777777" w:rsidR="00BE2CE9" w:rsidRDefault="00BE2CE9" w:rsidP="00064ADC">
            <w:pPr>
              <w:jc w:val="center"/>
            </w:pPr>
            <w:r>
              <w:rPr>
                <w:rFonts w:hint="eastAsia"/>
              </w:rPr>
              <w:t>獎項</w:t>
            </w:r>
          </w:p>
        </w:tc>
        <w:tc>
          <w:tcPr>
            <w:tcW w:w="6520" w:type="dxa"/>
            <w:vAlign w:val="center"/>
          </w:tcPr>
          <w:p w14:paraId="47E4B00B" w14:textId="77777777" w:rsidR="00BE2CE9" w:rsidRDefault="00BE2CE9" w:rsidP="00064ADC">
            <w:pPr>
              <w:jc w:val="center"/>
            </w:pPr>
            <w:r>
              <w:rPr>
                <w:rFonts w:hint="eastAsia"/>
              </w:rPr>
              <w:t>獲獎人</w:t>
            </w:r>
            <w:r>
              <w:rPr>
                <w:rFonts w:hint="eastAsia"/>
              </w:rPr>
              <w:t>/</w:t>
            </w:r>
            <w:r>
              <w:rPr>
                <w:rFonts w:hint="eastAsia"/>
              </w:rPr>
              <w:t>獲獎單位</w:t>
            </w:r>
          </w:p>
        </w:tc>
        <w:tc>
          <w:tcPr>
            <w:tcW w:w="6237" w:type="dxa"/>
            <w:vAlign w:val="center"/>
          </w:tcPr>
          <w:p w14:paraId="2B4283D8" w14:textId="77777777" w:rsidR="00BE2CE9" w:rsidRDefault="00BE2CE9" w:rsidP="00064ADC">
            <w:pPr>
              <w:jc w:val="center"/>
            </w:pPr>
            <w:r>
              <w:rPr>
                <w:rFonts w:hint="eastAsia"/>
              </w:rPr>
              <w:t>獲獎項目</w:t>
            </w:r>
            <w:r>
              <w:rPr>
                <w:rFonts w:hint="eastAsia"/>
              </w:rPr>
              <w:t>/</w:t>
            </w:r>
            <w:r>
              <w:rPr>
                <w:rFonts w:hint="eastAsia"/>
              </w:rPr>
              <w:t>論文</w:t>
            </w:r>
          </w:p>
        </w:tc>
      </w:tr>
      <w:tr w:rsidR="00BE2CE9" w14:paraId="101D4E04" w14:textId="77777777" w:rsidTr="00BE2CE9">
        <w:tc>
          <w:tcPr>
            <w:tcW w:w="2689" w:type="dxa"/>
            <w:gridSpan w:val="2"/>
            <w:vAlign w:val="center"/>
          </w:tcPr>
          <w:p w14:paraId="7BA9CAB3" w14:textId="77777777" w:rsidR="00BE2CE9" w:rsidRDefault="00BE2CE9" w:rsidP="00064ADC">
            <w:pPr>
              <w:jc w:val="center"/>
            </w:pPr>
            <w:r>
              <w:rPr>
                <w:rFonts w:hint="eastAsia"/>
              </w:rPr>
              <w:t>智慧運輸獎章</w:t>
            </w:r>
          </w:p>
        </w:tc>
        <w:tc>
          <w:tcPr>
            <w:tcW w:w="6520" w:type="dxa"/>
            <w:vAlign w:val="center"/>
          </w:tcPr>
          <w:p w14:paraId="3BD240EB" w14:textId="3850F98A" w:rsidR="00BE2CE9" w:rsidRDefault="00BE2CE9" w:rsidP="00BE2CE9">
            <w:pPr>
              <w:jc w:val="center"/>
            </w:pPr>
            <w:r>
              <w:rPr>
                <w:rFonts w:hint="eastAsia"/>
              </w:rPr>
              <w:t>卓訓榮</w:t>
            </w:r>
            <w:r>
              <w:rPr>
                <w:rFonts w:hint="eastAsia"/>
              </w:rPr>
              <w:t xml:space="preserve"> </w:t>
            </w:r>
            <w:r>
              <w:rPr>
                <w:rFonts w:hint="eastAsia"/>
              </w:rPr>
              <w:t>榮譽退休教授</w:t>
            </w:r>
            <w:r>
              <w:rPr>
                <w:rFonts w:hint="eastAsia"/>
              </w:rPr>
              <w:t>/</w:t>
            </w:r>
            <w:r w:rsidRPr="00BE2CE9">
              <w:rPr>
                <w:rFonts w:hint="eastAsia"/>
              </w:rPr>
              <w:t>交通大學運輸與物流管理學系</w:t>
            </w:r>
          </w:p>
        </w:tc>
        <w:tc>
          <w:tcPr>
            <w:tcW w:w="6237" w:type="dxa"/>
            <w:vAlign w:val="center"/>
          </w:tcPr>
          <w:p w14:paraId="0C115602" w14:textId="77777777" w:rsidR="00BE2CE9" w:rsidRDefault="00BE2CE9" w:rsidP="00064ADC">
            <w:pPr>
              <w:jc w:val="center"/>
            </w:pPr>
          </w:p>
        </w:tc>
      </w:tr>
      <w:tr w:rsidR="00BE2CE9" w14:paraId="434C8602" w14:textId="77777777" w:rsidTr="00BE2CE9">
        <w:tc>
          <w:tcPr>
            <w:tcW w:w="2689" w:type="dxa"/>
            <w:gridSpan w:val="2"/>
            <w:vMerge w:val="restart"/>
            <w:vAlign w:val="center"/>
          </w:tcPr>
          <w:p w14:paraId="4F46A746" w14:textId="77777777" w:rsidR="00BE2CE9" w:rsidRDefault="00BE2CE9" w:rsidP="00064ADC">
            <w:pPr>
              <w:jc w:val="center"/>
            </w:pPr>
            <w:r>
              <w:rPr>
                <w:rFonts w:hint="eastAsia"/>
              </w:rPr>
              <w:t>智慧運輸應用獎</w:t>
            </w:r>
          </w:p>
        </w:tc>
        <w:tc>
          <w:tcPr>
            <w:tcW w:w="6520" w:type="dxa"/>
            <w:vAlign w:val="center"/>
          </w:tcPr>
          <w:p w14:paraId="648C0EA1" w14:textId="09248CE5" w:rsidR="00BE2CE9" w:rsidRDefault="00BE2CE9" w:rsidP="00BE2CE9">
            <w:pPr>
              <w:jc w:val="center"/>
            </w:pPr>
            <w:r>
              <w:rPr>
                <w:rFonts w:hint="eastAsia"/>
              </w:rPr>
              <w:t>交通部高速公路局南區養護工程分局</w:t>
            </w:r>
          </w:p>
        </w:tc>
        <w:tc>
          <w:tcPr>
            <w:tcW w:w="6237" w:type="dxa"/>
            <w:vAlign w:val="center"/>
          </w:tcPr>
          <w:p w14:paraId="6C1A2D66" w14:textId="5A3DE17D" w:rsidR="00BE2CE9" w:rsidRPr="00BE2CE9" w:rsidRDefault="00BE2CE9" w:rsidP="00BE2CE9">
            <w:pPr>
              <w:jc w:val="center"/>
            </w:pPr>
            <w:r>
              <w:rPr>
                <w:rFonts w:hint="eastAsia"/>
              </w:rPr>
              <w:t>優化重車管理及行車效益之動態地磅系統</w:t>
            </w:r>
          </w:p>
        </w:tc>
      </w:tr>
      <w:tr w:rsidR="00BE2CE9" w14:paraId="4A564C12" w14:textId="77777777" w:rsidTr="00BE2CE9">
        <w:tc>
          <w:tcPr>
            <w:tcW w:w="2689" w:type="dxa"/>
            <w:gridSpan w:val="2"/>
            <w:vMerge/>
            <w:vAlign w:val="center"/>
          </w:tcPr>
          <w:p w14:paraId="673F8929" w14:textId="77777777" w:rsidR="00BE2CE9" w:rsidRDefault="00BE2CE9" w:rsidP="00064ADC">
            <w:pPr>
              <w:jc w:val="center"/>
            </w:pPr>
          </w:p>
        </w:tc>
        <w:tc>
          <w:tcPr>
            <w:tcW w:w="6520" w:type="dxa"/>
            <w:vAlign w:val="center"/>
          </w:tcPr>
          <w:p w14:paraId="0B7DD7E5" w14:textId="63568476" w:rsidR="00BE2CE9" w:rsidRPr="002154D5" w:rsidRDefault="00BE2CE9" w:rsidP="00BE2CE9">
            <w:pPr>
              <w:jc w:val="center"/>
            </w:pPr>
            <w:r>
              <w:rPr>
                <w:rFonts w:hint="eastAsia"/>
              </w:rPr>
              <w:t>交通部科技顧問室、鼎漢國際工程顧問股份有限公司</w:t>
            </w:r>
          </w:p>
        </w:tc>
        <w:tc>
          <w:tcPr>
            <w:tcW w:w="6237" w:type="dxa"/>
            <w:vAlign w:val="center"/>
          </w:tcPr>
          <w:p w14:paraId="75D0122D" w14:textId="6DC96C8E" w:rsidR="00BE2CE9" w:rsidRPr="002154D5" w:rsidRDefault="00BE2CE9" w:rsidP="00BE2CE9">
            <w:pPr>
              <w:jc w:val="center"/>
            </w:pPr>
            <w:r>
              <w:rPr>
                <w:rFonts w:hint="eastAsia"/>
              </w:rPr>
              <w:t>花東地區智慧交通便捷經營輔導</w:t>
            </w:r>
          </w:p>
        </w:tc>
      </w:tr>
      <w:tr w:rsidR="00BE2CE9" w14:paraId="4428CAE0" w14:textId="77777777" w:rsidTr="00BE2CE9">
        <w:tc>
          <w:tcPr>
            <w:tcW w:w="2689" w:type="dxa"/>
            <w:gridSpan w:val="2"/>
            <w:vMerge/>
            <w:vAlign w:val="center"/>
          </w:tcPr>
          <w:p w14:paraId="69BDE08D" w14:textId="77777777" w:rsidR="00BE2CE9" w:rsidRDefault="00BE2CE9" w:rsidP="00064ADC">
            <w:pPr>
              <w:jc w:val="center"/>
            </w:pPr>
          </w:p>
        </w:tc>
        <w:tc>
          <w:tcPr>
            <w:tcW w:w="6520" w:type="dxa"/>
            <w:vAlign w:val="center"/>
          </w:tcPr>
          <w:p w14:paraId="345C7BA8" w14:textId="389957C8" w:rsidR="00BE2CE9" w:rsidRDefault="00BE2CE9" w:rsidP="00BE2CE9">
            <w:pPr>
              <w:jc w:val="center"/>
            </w:pPr>
            <w:r>
              <w:rPr>
                <w:rFonts w:hint="eastAsia"/>
              </w:rPr>
              <w:t>新竹市政府、新竹縣政府、交通部、創新交通科技有限公司</w:t>
            </w:r>
          </w:p>
        </w:tc>
        <w:tc>
          <w:tcPr>
            <w:tcW w:w="6237" w:type="dxa"/>
            <w:vAlign w:val="center"/>
          </w:tcPr>
          <w:p w14:paraId="5B00AE3A" w14:textId="0FA7EF70" w:rsidR="00BE2CE9" w:rsidRDefault="00BE2CE9" w:rsidP="00BE2CE9">
            <w:pPr>
              <w:jc w:val="center"/>
            </w:pPr>
            <w:r>
              <w:rPr>
                <w:rFonts w:hint="eastAsia"/>
              </w:rPr>
              <w:t>大新竹運輸走廊整合道路交通與電信資訊應用計畫</w:t>
            </w:r>
          </w:p>
        </w:tc>
      </w:tr>
      <w:tr w:rsidR="00BE2CE9" w14:paraId="066D2FBE" w14:textId="77777777" w:rsidTr="00BE2CE9">
        <w:trPr>
          <w:trHeight w:val="398"/>
        </w:trPr>
        <w:tc>
          <w:tcPr>
            <w:tcW w:w="2689" w:type="dxa"/>
            <w:gridSpan w:val="2"/>
            <w:vMerge/>
            <w:vAlign w:val="center"/>
          </w:tcPr>
          <w:p w14:paraId="6BFBCB1D" w14:textId="77777777" w:rsidR="00BE2CE9" w:rsidRDefault="00BE2CE9" w:rsidP="00064ADC">
            <w:pPr>
              <w:jc w:val="center"/>
            </w:pPr>
          </w:p>
        </w:tc>
        <w:tc>
          <w:tcPr>
            <w:tcW w:w="6520" w:type="dxa"/>
            <w:vAlign w:val="center"/>
          </w:tcPr>
          <w:p w14:paraId="35AC0C46" w14:textId="7520AB5B" w:rsidR="00BE2CE9" w:rsidRPr="00360ADC" w:rsidRDefault="00BE2CE9" w:rsidP="00064ADC">
            <w:pPr>
              <w:jc w:val="center"/>
            </w:pPr>
            <w:r>
              <w:rPr>
                <w:rFonts w:hint="eastAsia"/>
              </w:rPr>
              <w:t>屏東縣政府警察局、台灣</w:t>
            </w:r>
            <w:proofErr w:type="gramStart"/>
            <w:r>
              <w:rPr>
                <w:rFonts w:hint="eastAsia"/>
              </w:rPr>
              <w:t>世</w:t>
            </w:r>
            <w:proofErr w:type="gramEnd"/>
            <w:r>
              <w:rPr>
                <w:rFonts w:hint="eastAsia"/>
              </w:rPr>
              <w:t>曦工程顧問股份有限公司</w:t>
            </w:r>
          </w:p>
        </w:tc>
        <w:tc>
          <w:tcPr>
            <w:tcW w:w="6237" w:type="dxa"/>
            <w:vAlign w:val="center"/>
          </w:tcPr>
          <w:p w14:paraId="245FB345" w14:textId="015AB394" w:rsidR="00BE2CE9" w:rsidRPr="00360ADC" w:rsidRDefault="00BE2CE9" w:rsidP="00BE2CE9">
            <w:pPr>
              <w:jc w:val="center"/>
            </w:pPr>
            <w:r>
              <w:rPr>
                <w:rFonts w:hint="eastAsia"/>
              </w:rPr>
              <w:t>台</w:t>
            </w:r>
            <w:r>
              <w:rPr>
                <w:rFonts w:hint="eastAsia"/>
              </w:rPr>
              <w:t>1</w:t>
            </w:r>
            <w:r>
              <w:rPr>
                <w:rFonts w:hint="eastAsia"/>
              </w:rPr>
              <w:t>線幹道運輸走廊壅塞改善應用案例</w:t>
            </w:r>
          </w:p>
        </w:tc>
      </w:tr>
      <w:tr w:rsidR="00BE2CE9" w14:paraId="2F8197E3" w14:textId="77777777" w:rsidTr="00BE2CE9">
        <w:tc>
          <w:tcPr>
            <w:tcW w:w="2689" w:type="dxa"/>
            <w:gridSpan w:val="2"/>
            <w:vMerge w:val="restart"/>
            <w:vAlign w:val="center"/>
          </w:tcPr>
          <w:p w14:paraId="25CD3F0D" w14:textId="77777777" w:rsidR="00BE2CE9" w:rsidRDefault="00BE2CE9" w:rsidP="00064ADC">
            <w:pPr>
              <w:jc w:val="center"/>
            </w:pPr>
            <w:r>
              <w:rPr>
                <w:rFonts w:hint="eastAsia"/>
              </w:rPr>
              <w:t>智慧運輸論文獎</w:t>
            </w:r>
          </w:p>
        </w:tc>
        <w:tc>
          <w:tcPr>
            <w:tcW w:w="6520" w:type="dxa"/>
            <w:vAlign w:val="center"/>
          </w:tcPr>
          <w:p w14:paraId="4DF8A3F3" w14:textId="1BDE985E" w:rsidR="00BE2CE9" w:rsidRDefault="00832F47" w:rsidP="00832F47">
            <w:pPr>
              <w:jc w:val="center"/>
            </w:pPr>
            <w:r>
              <w:rPr>
                <w:rFonts w:hint="eastAsia"/>
              </w:rPr>
              <w:t>莊嶸騰</w:t>
            </w:r>
          </w:p>
        </w:tc>
        <w:tc>
          <w:tcPr>
            <w:tcW w:w="6237" w:type="dxa"/>
            <w:vAlign w:val="center"/>
          </w:tcPr>
          <w:p w14:paraId="31640076" w14:textId="77777777" w:rsidR="00832F47" w:rsidRDefault="00832F47" w:rsidP="00D27F6F">
            <w:pPr>
              <w:snapToGrid w:val="0"/>
              <w:jc w:val="center"/>
            </w:pPr>
            <w:r>
              <w:rPr>
                <w:rFonts w:hint="eastAsia"/>
              </w:rPr>
              <w:t>自駕車遠端監控技術</w:t>
            </w:r>
          </w:p>
          <w:p w14:paraId="56B66D07" w14:textId="2521C711" w:rsidR="00BE2CE9" w:rsidRDefault="00832F47" w:rsidP="00D27F6F">
            <w:pPr>
              <w:snapToGrid w:val="0"/>
              <w:jc w:val="center"/>
            </w:pPr>
            <w:r>
              <w:t>Data Recording for Remote Monitoring of Autonomous Vehicles</w:t>
            </w:r>
          </w:p>
        </w:tc>
      </w:tr>
      <w:tr w:rsidR="00BE2CE9" w14:paraId="4800D55E" w14:textId="77777777" w:rsidTr="00BE2CE9">
        <w:tc>
          <w:tcPr>
            <w:tcW w:w="2689" w:type="dxa"/>
            <w:gridSpan w:val="2"/>
            <w:vMerge/>
            <w:vAlign w:val="center"/>
          </w:tcPr>
          <w:p w14:paraId="19AC99FD" w14:textId="77777777" w:rsidR="00BE2CE9" w:rsidRDefault="00BE2CE9" w:rsidP="00064ADC">
            <w:pPr>
              <w:jc w:val="center"/>
            </w:pPr>
          </w:p>
        </w:tc>
        <w:tc>
          <w:tcPr>
            <w:tcW w:w="6520" w:type="dxa"/>
            <w:vAlign w:val="center"/>
          </w:tcPr>
          <w:p w14:paraId="0D9C2D12" w14:textId="67D1243A" w:rsidR="00BE2CE9" w:rsidRDefault="00832F47" w:rsidP="00832F47">
            <w:pPr>
              <w:jc w:val="center"/>
            </w:pPr>
            <w:r>
              <w:rPr>
                <w:rFonts w:hint="eastAsia"/>
              </w:rPr>
              <w:t>洪國鈞</w:t>
            </w:r>
          </w:p>
        </w:tc>
        <w:tc>
          <w:tcPr>
            <w:tcW w:w="6237" w:type="dxa"/>
            <w:vAlign w:val="center"/>
          </w:tcPr>
          <w:p w14:paraId="3871D280" w14:textId="77777777" w:rsidR="00832F47" w:rsidRDefault="00832F47" w:rsidP="00D27F6F">
            <w:pPr>
              <w:snapToGrid w:val="0"/>
              <w:jc w:val="center"/>
            </w:pPr>
            <w:r>
              <w:rPr>
                <w:rFonts w:hint="eastAsia"/>
              </w:rPr>
              <w:t>在城市環境中建置協同尋車機制網路</w:t>
            </w:r>
          </w:p>
          <w:p w14:paraId="3B79BAD2" w14:textId="4CC10D23" w:rsidR="00BE2CE9" w:rsidRDefault="00832F47" w:rsidP="00D27F6F">
            <w:pPr>
              <w:snapToGrid w:val="0"/>
              <w:jc w:val="center"/>
            </w:pPr>
            <w:r>
              <w:t>The Coordinated On-Street Parking Space Searching Mechanism in City Environments</w:t>
            </w:r>
          </w:p>
        </w:tc>
      </w:tr>
      <w:tr w:rsidR="00BE2CE9" w14:paraId="57B218F2" w14:textId="77777777" w:rsidTr="00BE2CE9">
        <w:tc>
          <w:tcPr>
            <w:tcW w:w="2689" w:type="dxa"/>
            <w:gridSpan w:val="2"/>
            <w:vMerge/>
            <w:vAlign w:val="center"/>
          </w:tcPr>
          <w:p w14:paraId="63065123" w14:textId="77777777" w:rsidR="00BE2CE9" w:rsidRDefault="00BE2CE9" w:rsidP="00064ADC">
            <w:pPr>
              <w:jc w:val="center"/>
            </w:pPr>
          </w:p>
        </w:tc>
        <w:tc>
          <w:tcPr>
            <w:tcW w:w="6520" w:type="dxa"/>
            <w:vAlign w:val="center"/>
          </w:tcPr>
          <w:p w14:paraId="04638B54" w14:textId="3C7C5D10" w:rsidR="00BE2CE9" w:rsidRDefault="00832F47" w:rsidP="00064ADC">
            <w:pPr>
              <w:jc w:val="center"/>
            </w:pPr>
            <w:r>
              <w:rPr>
                <w:rFonts w:hint="eastAsia"/>
              </w:rPr>
              <w:t>卓訓榮、黃子容</w:t>
            </w:r>
            <w:r>
              <w:rPr>
                <w:rFonts w:hint="eastAsia"/>
              </w:rPr>
              <w:t xml:space="preserve"> </w:t>
            </w:r>
            <w:r>
              <w:rPr>
                <w:rFonts w:hint="eastAsia"/>
              </w:rPr>
              <w:t>、黃建嘉</w:t>
            </w:r>
          </w:p>
        </w:tc>
        <w:tc>
          <w:tcPr>
            <w:tcW w:w="6237" w:type="dxa"/>
            <w:vAlign w:val="center"/>
          </w:tcPr>
          <w:p w14:paraId="45A9AD98" w14:textId="77777777" w:rsidR="00832F47" w:rsidRDefault="00832F47" w:rsidP="00D27F6F">
            <w:pPr>
              <w:snapToGrid w:val="0"/>
              <w:jc w:val="center"/>
            </w:pPr>
            <w:r>
              <w:rPr>
                <w:rFonts w:hint="eastAsia"/>
              </w:rPr>
              <w:t>以可變時相長度和車流擴散優化多路徑號</w:t>
            </w:r>
            <w:proofErr w:type="gramStart"/>
            <w:r>
              <w:rPr>
                <w:rFonts w:hint="eastAsia"/>
              </w:rPr>
              <w:t>誌綠寬</w:t>
            </w:r>
            <w:proofErr w:type="gramEnd"/>
            <w:r>
              <w:rPr>
                <w:rFonts w:hint="eastAsia"/>
              </w:rPr>
              <w:t>帶模式</w:t>
            </w:r>
          </w:p>
          <w:p w14:paraId="79E4C04C" w14:textId="197586CC" w:rsidR="00BE2CE9" w:rsidRDefault="00832F47" w:rsidP="00D27F6F">
            <w:pPr>
              <w:snapToGrid w:val="0"/>
              <w:jc w:val="center"/>
            </w:pPr>
            <w:r>
              <w:t>Path-based MAXBAND with Green-Split Variables and Traffic Dispersion</w:t>
            </w:r>
          </w:p>
        </w:tc>
      </w:tr>
      <w:tr w:rsidR="00BE2CE9" w14:paraId="0CAADF6A" w14:textId="77777777" w:rsidTr="00BE2CE9">
        <w:tc>
          <w:tcPr>
            <w:tcW w:w="2689" w:type="dxa"/>
            <w:gridSpan w:val="2"/>
            <w:vMerge w:val="restart"/>
            <w:vAlign w:val="center"/>
          </w:tcPr>
          <w:p w14:paraId="6673E722" w14:textId="77777777" w:rsidR="00BE2CE9" w:rsidRDefault="00BE2CE9" w:rsidP="00064ADC">
            <w:pPr>
              <w:jc w:val="center"/>
            </w:pPr>
            <w:r>
              <w:rPr>
                <w:rFonts w:hint="eastAsia"/>
              </w:rPr>
              <w:t>智慧運輸產業創新獎</w:t>
            </w:r>
          </w:p>
        </w:tc>
        <w:tc>
          <w:tcPr>
            <w:tcW w:w="6520" w:type="dxa"/>
            <w:vAlign w:val="center"/>
          </w:tcPr>
          <w:p w14:paraId="077700C9" w14:textId="6008311D" w:rsidR="00BE2CE9" w:rsidRPr="00360ADC" w:rsidRDefault="00832F47" w:rsidP="00832F47">
            <w:pPr>
              <w:jc w:val="center"/>
            </w:pPr>
            <w:proofErr w:type="gramStart"/>
            <w:r>
              <w:rPr>
                <w:rFonts w:hint="eastAsia"/>
              </w:rPr>
              <w:t>資拓宏</w:t>
            </w:r>
            <w:proofErr w:type="gramEnd"/>
            <w:r>
              <w:rPr>
                <w:rFonts w:hint="eastAsia"/>
              </w:rPr>
              <w:t>宇國際股份有限公司</w:t>
            </w:r>
          </w:p>
        </w:tc>
        <w:tc>
          <w:tcPr>
            <w:tcW w:w="6237" w:type="dxa"/>
            <w:vAlign w:val="center"/>
          </w:tcPr>
          <w:p w14:paraId="7B65D50A" w14:textId="7EFA5C33" w:rsidR="00BE2CE9" w:rsidRDefault="00832F47" w:rsidP="00832F47">
            <w:pPr>
              <w:jc w:val="center"/>
            </w:pPr>
            <w:r>
              <w:rPr>
                <w:rFonts w:hint="eastAsia"/>
              </w:rPr>
              <w:t>聯合運輸管理平台</w:t>
            </w:r>
          </w:p>
        </w:tc>
      </w:tr>
      <w:tr w:rsidR="00BE2CE9" w14:paraId="501BFB66" w14:textId="77777777" w:rsidTr="00BE2CE9">
        <w:tc>
          <w:tcPr>
            <w:tcW w:w="2689" w:type="dxa"/>
            <w:gridSpan w:val="2"/>
            <w:vMerge/>
            <w:vAlign w:val="center"/>
          </w:tcPr>
          <w:p w14:paraId="1249A5E0" w14:textId="77777777" w:rsidR="00BE2CE9" w:rsidRDefault="00BE2CE9" w:rsidP="00064ADC">
            <w:pPr>
              <w:jc w:val="center"/>
            </w:pPr>
          </w:p>
        </w:tc>
        <w:tc>
          <w:tcPr>
            <w:tcW w:w="6520" w:type="dxa"/>
            <w:vAlign w:val="center"/>
          </w:tcPr>
          <w:p w14:paraId="2E6D36FA" w14:textId="3550FCAE" w:rsidR="00BE2CE9" w:rsidRPr="00F63544" w:rsidRDefault="00832F47" w:rsidP="00832F47">
            <w:pPr>
              <w:jc w:val="center"/>
            </w:pPr>
            <w:r>
              <w:rPr>
                <w:rFonts w:hint="eastAsia"/>
              </w:rPr>
              <w:t>高雄捷運股份有限公司</w:t>
            </w:r>
          </w:p>
        </w:tc>
        <w:tc>
          <w:tcPr>
            <w:tcW w:w="6237" w:type="dxa"/>
            <w:vAlign w:val="center"/>
          </w:tcPr>
          <w:p w14:paraId="2EE2DBEE" w14:textId="65B00B2F" w:rsidR="00BE2CE9" w:rsidRPr="00F63544" w:rsidRDefault="00832F47" w:rsidP="00832F47">
            <w:pPr>
              <w:jc w:val="center"/>
            </w:pPr>
            <w:r>
              <w:rPr>
                <w:rFonts w:hint="eastAsia"/>
              </w:rPr>
              <w:t>高雄捷運票</w:t>
            </w:r>
            <w:proofErr w:type="gramStart"/>
            <w:r>
              <w:rPr>
                <w:rFonts w:hint="eastAsia"/>
              </w:rPr>
              <w:t>務</w:t>
            </w:r>
            <w:proofErr w:type="gramEnd"/>
            <w:r>
              <w:rPr>
                <w:rFonts w:hint="eastAsia"/>
              </w:rPr>
              <w:t>多元支付系統建置案</w:t>
            </w:r>
          </w:p>
        </w:tc>
      </w:tr>
      <w:tr w:rsidR="00832F47" w14:paraId="784FD328" w14:textId="77777777" w:rsidTr="00BE2CE9">
        <w:tc>
          <w:tcPr>
            <w:tcW w:w="2689" w:type="dxa"/>
            <w:gridSpan w:val="2"/>
            <w:vMerge/>
            <w:vAlign w:val="center"/>
          </w:tcPr>
          <w:p w14:paraId="6F9CC6EF" w14:textId="77777777" w:rsidR="00832F47" w:rsidRDefault="00832F47" w:rsidP="00064ADC">
            <w:pPr>
              <w:jc w:val="center"/>
            </w:pPr>
          </w:p>
        </w:tc>
        <w:tc>
          <w:tcPr>
            <w:tcW w:w="6520" w:type="dxa"/>
            <w:vAlign w:val="center"/>
          </w:tcPr>
          <w:p w14:paraId="6C88BD13" w14:textId="702EC386" w:rsidR="00832F47" w:rsidRDefault="00832F47" w:rsidP="00832F47">
            <w:pPr>
              <w:jc w:val="center"/>
            </w:pPr>
            <w:r>
              <w:rPr>
                <w:rFonts w:hint="eastAsia"/>
              </w:rPr>
              <w:t>交通部臺灣鐵路管理局</w:t>
            </w:r>
          </w:p>
        </w:tc>
        <w:tc>
          <w:tcPr>
            <w:tcW w:w="6237" w:type="dxa"/>
            <w:vAlign w:val="center"/>
          </w:tcPr>
          <w:p w14:paraId="54CA84A7" w14:textId="2DA9F140" w:rsidR="00832F47" w:rsidRDefault="00832F47" w:rsidP="00832F47">
            <w:pPr>
              <w:jc w:val="center"/>
            </w:pPr>
            <w:r>
              <w:rPr>
                <w:rFonts w:hint="eastAsia"/>
              </w:rPr>
              <w:t>智慧化</w:t>
            </w:r>
            <w:r>
              <w:rPr>
                <w:rFonts w:hint="eastAsia"/>
              </w:rPr>
              <w:t>3</w:t>
            </w:r>
            <w:r>
              <w:rPr>
                <w:rFonts w:hint="eastAsia"/>
              </w:rPr>
              <w:t>軸加速度計運用於軌道管理系統</w:t>
            </w:r>
          </w:p>
        </w:tc>
      </w:tr>
      <w:tr w:rsidR="00BE2CE9" w14:paraId="58B7ACED" w14:textId="77777777" w:rsidTr="00BE2CE9">
        <w:tc>
          <w:tcPr>
            <w:tcW w:w="2689" w:type="dxa"/>
            <w:gridSpan w:val="2"/>
            <w:vMerge/>
            <w:vAlign w:val="center"/>
          </w:tcPr>
          <w:p w14:paraId="5C884BE6" w14:textId="77777777" w:rsidR="00BE2CE9" w:rsidRDefault="00BE2CE9" w:rsidP="00064ADC">
            <w:pPr>
              <w:jc w:val="center"/>
            </w:pPr>
          </w:p>
        </w:tc>
        <w:tc>
          <w:tcPr>
            <w:tcW w:w="6520" w:type="dxa"/>
            <w:vAlign w:val="center"/>
          </w:tcPr>
          <w:p w14:paraId="73D49A35" w14:textId="023FE730" w:rsidR="00BE2CE9" w:rsidRPr="00B177C9" w:rsidRDefault="00832F47" w:rsidP="00832F47">
            <w:pPr>
              <w:jc w:val="center"/>
            </w:pPr>
            <w:proofErr w:type="gramStart"/>
            <w:r>
              <w:rPr>
                <w:rFonts w:hint="eastAsia"/>
              </w:rPr>
              <w:t>銓</w:t>
            </w:r>
            <w:proofErr w:type="gramEnd"/>
            <w:r>
              <w:rPr>
                <w:rFonts w:hint="eastAsia"/>
              </w:rPr>
              <w:t>鼎科技股份有限公司</w:t>
            </w:r>
          </w:p>
        </w:tc>
        <w:tc>
          <w:tcPr>
            <w:tcW w:w="6237" w:type="dxa"/>
            <w:vAlign w:val="center"/>
          </w:tcPr>
          <w:p w14:paraId="3E2CD36C" w14:textId="6B9902A8" w:rsidR="00BE2CE9" w:rsidRDefault="00832F47" w:rsidP="00832F47">
            <w:pPr>
              <w:jc w:val="center"/>
            </w:pPr>
            <w:r>
              <w:rPr>
                <w:rFonts w:hint="eastAsia"/>
              </w:rPr>
              <w:t>全國首創</w:t>
            </w:r>
            <w:r>
              <w:rPr>
                <w:rFonts w:hint="eastAsia"/>
              </w:rPr>
              <w:t>-</w:t>
            </w:r>
            <w:r>
              <w:rPr>
                <w:rFonts w:hint="eastAsia"/>
              </w:rPr>
              <w:t>藍芽主動式推播服務紓解國</w:t>
            </w:r>
            <w:r>
              <w:rPr>
                <w:rFonts w:hint="eastAsia"/>
              </w:rPr>
              <w:t>5</w:t>
            </w:r>
            <w:proofErr w:type="gramStart"/>
            <w:r>
              <w:rPr>
                <w:rFonts w:hint="eastAsia"/>
              </w:rPr>
              <w:t>雍</w:t>
            </w:r>
            <w:proofErr w:type="gramEnd"/>
            <w:r>
              <w:rPr>
                <w:rFonts w:hint="eastAsia"/>
              </w:rPr>
              <w:t>塞交通</w:t>
            </w:r>
          </w:p>
        </w:tc>
      </w:tr>
      <w:tr w:rsidR="00D27F6F" w14:paraId="03DAF087" w14:textId="77777777" w:rsidTr="00D27F6F">
        <w:trPr>
          <w:trHeight w:val="316"/>
        </w:trPr>
        <w:tc>
          <w:tcPr>
            <w:tcW w:w="1555" w:type="dxa"/>
            <w:vMerge w:val="restart"/>
            <w:vAlign w:val="center"/>
          </w:tcPr>
          <w:p w14:paraId="1971E002" w14:textId="77777777" w:rsidR="00D27F6F" w:rsidRDefault="00D27F6F" w:rsidP="00064ADC">
            <w:pPr>
              <w:jc w:val="center"/>
            </w:pPr>
            <w:r>
              <w:rPr>
                <w:rFonts w:hint="eastAsia"/>
              </w:rPr>
              <w:t>智慧運輸績優服務獎</w:t>
            </w:r>
          </w:p>
        </w:tc>
        <w:tc>
          <w:tcPr>
            <w:tcW w:w="1134" w:type="dxa"/>
            <w:vAlign w:val="center"/>
          </w:tcPr>
          <w:p w14:paraId="40AB7362" w14:textId="77777777" w:rsidR="00D27F6F" w:rsidRDefault="00D27F6F" w:rsidP="00064ADC">
            <w:pPr>
              <w:jc w:val="center"/>
            </w:pPr>
            <w:r>
              <w:rPr>
                <w:rFonts w:hint="eastAsia"/>
              </w:rPr>
              <w:t>金質獎</w:t>
            </w:r>
          </w:p>
        </w:tc>
        <w:tc>
          <w:tcPr>
            <w:tcW w:w="6520" w:type="dxa"/>
            <w:vAlign w:val="center"/>
          </w:tcPr>
          <w:p w14:paraId="0C765B75" w14:textId="25E79DDC" w:rsidR="00D27F6F" w:rsidRDefault="00D27F6F" w:rsidP="00D27F6F">
            <w:pPr>
              <w:jc w:val="center"/>
            </w:pPr>
            <w:r>
              <w:rPr>
                <w:rFonts w:hint="eastAsia"/>
              </w:rPr>
              <w:t>交通大學電機工程學系</w:t>
            </w:r>
            <w:r>
              <w:rPr>
                <w:rFonts w:hint="eastAsia"/>
              </w:rPr>
              <w:t xml:space="preserve"> </w:t>
            </w:r>
            <w:r>
              <w:rPr>
                <w:rFonts w:hint="eastAsia"/>
              </w:rPr>
              <w:t>吳炳飛</w:t>
            </w:r>
            <w:r>
              <w:rPr>
                <w:rFonts w:hint="eastAsia"/>
              </w:rPr>
              <w:t xml:space="preserve"> </w:t>
            </w:r>
            <w:r>
              <w:rPr>
                <w:rFonts w:hint="eastAsia"/>
              </w:rPr>
              <w:t>教授</w:t>
            </w:r>
          </w:p>
        </w:tc>
        <w:tc>
          <w:tcPr>
            <w:tcW w:w="6237" w:type="dxa"/>
            <w:vAlign w:val="center"/>
          </w:tcPr>
          <w:p w14:paraId="339F5DB6" w14:textId="77777777" w:rsidR="00D27F6F" w:rsidRDefault="00D27F6F" w:rsidP="00064ADC">
            <w:pPr>
              <w:jc w:val="center"/>
            </w:pPr>
          </w:p>
        </w:tc>
      </w:tr>
      <w:tr w:rsidR="00D27F6F" w14:paraId="4E599D5E" w14:textId="77777777" w:rsidTr="00D27F6F">
        <w:trPr>
          <w:trHeight w:val="378"/>
        </w:trPr>
        <w:tc>
          <w:tcPr>
            <w:tcW w:w="1555" w:type="dxa"/>
            <w:vMerge/>
            <w:vAlign w:val="center"/>
          </w:tcPr>
          <w:p w14:paraId="5EF9826C" w14:textId="77777777" w:rsidR="00D27F6F" w:rsidRDefault="00D27F6F" w:rsidP="00064ADC">
            <w:pPr>
              <w:jc w:val="center"/>
            </w:pPr>
          </w:p>
        </w:tc>
        <w:tc>
          <w:tcPr>
            <w:tcW w:w="1134" w:type="dxa"/>
            <w:vAlign w:val="center"/>
          </w:tcPr>
          <w:p w14:paraId="250D58A8" w14:textId="77777777" w:rsidR="00D27F6F" w:rsidRDefault="00D27F6F" w:rsidP="00064ADC">
            <w:pPr>
              <w:jc w:val="center"/>
            </w:pPr>
            <w:r>
              <w:rPr>
                <w:rFonts w:hint="eastAsia"/>
              </w:rPr>
              <w:t>銀質獎</w:t>
            </w:r>
          </w:p>
        </w:tc>
        <w:tc>
          <w:tcPr>
            <w:tcW w:w="6520" w:type="dxa"/>
            <w:vAlign w:val="center"/>
          </w:tcPr>
          <w:p w14:paraId="0C0EDC55" w14:textId="50BA713F" w:rsidR="00D27F6F" w:rsidRDefault="00D27F6F" w:rsidP="00D27F6F">
            <w:pPr>
              <w:jc w:val="center"/>
            </w:pPr>
            <w:r>
              <w:rPr>
                <w:rFonts w:hint="eastAsia"/>
              </w:rPr>
              <w:t>臺北市交通管制工程處</w:t>
            </w:r>
            <w:r>
              <w:rPr>
                <w:rFonts w:hint="eastAsia"/>
              </w:rPr>
              <w:t xml:space="preserve"> </w:t>
            </w:r>
            <w:r>
              <w:rPr>
                <w:rFonts w:hint="eastAsia"/>
              </w:rPr>
              <w:t>劉瑞麟</w:t>
            </w:r>
            <w:r>
              <w:rPr>
                <w:rFonts w:hint="eastAsia"/>
              </w:rPr>
              <w:t xml:space="preserve"> </w:t>
            </w:r>
            <w:r>
              <w:rPr>
                <w:rFonts w:hint="eastAsia"/>
              </w:rPr>
              <w:t>副處長</w:t>
            </w:r>
          </w:p>
        </w:tc>
        <w:tc>
          <w:tcPr>
            <w:tcW w:w="6237" w:type="dxa"/>
            <w:vAlign w:val="center"/>
          </w:tcPr>
          <w:p w14:paraId="31275E4E" w14:textId="77777777" w:rsidR="00D27F6F" w:rsidRDefault="00D27F6F" w:rsidP="00064ADC">
            <w:pPr>
              <w:jc w:val="center"/>
            </w:pPr>
          </w:p>
        </w:tc>
      </w:tr>
      <w:tr w:rsidR="00BE2CE9" w14:paraId="2F981011" w14:textId="77777777" w:rsidTr="00BE2CE9">
        <w:trPr>
          <w:trHeight w:val="85"/>
        </w:trPr>
        <w:tc>
          <w:tcPr>
            <w:tcW w:w="1555" w:type="dxa"/>
            <w:vMerge/>
            <w:vAlign w:val="center"/>
          </w:tcPr>
          <w:p w14:paraId="39117406" w14:textId="77777777" w:rsidR="00BE2CE9" w:rsidRDefault="00BE2CE9" w:rsidP="00064ADC">
            <w:pPr>
              <w:jc w:val="center"/>
            </w:pPr>
          </w:p>
        </w:tc>
        <w:tc>
          <w:tcPr>
            <w:tcW w:w="1134" w:type="dxa"/>
            <w:vAlign w:val="center"/>
          </w:tcPr>
          <w:p w14:paraId="6D9CC9A4" w14:textId="77777777" w:rsidR="00BE2CE9" w:rsidRDefault="00BE2CE9" w:rsidP="00064ADC">
            <w:pPr>
              <w:jc w:val="center"/>
            </w:pPr>
            <w:r>
              <w:rPr>
                <w:rFonts w:hint="eastAsia"/>
              </w:rPr>
              <w:t>銅質獎</w:t>
            </w:r>
          </w:p>
        </w:tc>
        <w:tc>
          <w:tcPr>
            <w:tcW w:w="6520" w:type="dxa"/>
            <w:vAlign w:val="center"/>
          </w:tcPr>
          <w:p w14:paraId="32F09303" w14:textId="77777777" w:rsidR="00BE2CE9" w:rsidRDefault="00BE2CE9" w:rsidP="00064ADC">
            <w:pPr>
              <w:jc w:val="center"/>
            </w:pPr>
            <w:r>
              <w:rPr>
                <w:rFonts w:hint="eastAsia"/>
              </w:rPr>
              <w:t>從缺</w:t>
            </w:r>
          </w:p>
        </w:tc>
        <w:tc>
          <w:tcPr>
            <w:tcW w:w="6237" w:type="dxa"/>
            <w:vAlign w:val="center"/>
          </w:tcPr>
          <w:p w14:paraId="5244AC6F" w14:textId="77777777" w:rsidR="00BE2CE9" w:rsidRDefault="00BE2CE9" w:rsidP="00064ADC">
            <w:pPr>
              <w:jc w:val="center"/>
            </w:pPr>
          </w:p>
        </w:tc>
      </w:tr>
      <w:tr w:rsidR="00BE2CE9" w14:paraId="1544EB0C" w14:textId="77777777" w:rsidTr="00BE2CE9">
        <w:trPr>
          <w:trHeight w:val="526"/>
        </w:trPr>
        <w:tc>
          <w:tcPr>
            <w:tcW w:w="2689" w:type="dxa"/>
            <w:gridSpan w:val="2"/>
            <w:vAlign w:val="center"/>
          </w:tcPr>
          <w:p w14:paraId="49715AF9" w14:textId="1B975ABA" w:rsidR="00BE2CE9" w:rsidRDefault="00BE2CE9" w:rsidP="00D27F6F">
            <w:pPr>
              <w:jc w:val="center"/>
            </w:pPr>
            <w:r w:rsidRPr="00C64ED2">
              <w:rPr>
                <w:rFonts w:hint="eastAsia"/>
              </w:rPr>
              <w:t>智慧運輸傑出青年獎章</w:t>
            </w:r>
          </w:p>
        </w:tc>
        <w:tc>
          <w:tcPr>
            <w:tcW w:w="6520" w:type="dxa"/>
            <w:vAlign w:val="center"/>
          </w:tcPr>
          <w:p w14:paraId="1CBBD51B" w14:textId="1E664108" w:rsidR="00BE2CE9" w:rsidRDefault="00D27F6F" w:rsidP="00D27F6F">
            <w:pPr>
              <w:jc w:val="center"/>
            </w:pPr>
            <w:r>
              <w:rPr>
                <w:rFonts w:hint="eastAsia"/>
              </w:rPr>
              <w:t>張劭農</w:t>
            </w:r>
            <w:r w:rsidR="00BE2CE9">
              <w:rPr>
                <w:rFonts w:hint="eastAsia"/>
              </w:rPr>
              <w:t>/</w:t>
            </w:r>
            <w:proofErr w:type="gramStart"/>
            <w:r w:rsidR="00BE2CE9">
              <w:rPr>
                <w:rFonts w:hint="eastAsia"/>
              </w:rPr>
              <w:t>臺</w:t>
            </w:r>
            <w:proofErr w:type="gramEnd"/>
            <w:r>
              <w:rPr>
                <w:rFonts w:hint="eastAsia"/>
              </w:rPr>
              <w:t>台灣國際開發事業有限公司總經理特助</w:t>
            </w:r>
          </w:p>
        </w:tc>
        <w:tc>
          <w:tcPr>
            <w:tcW w:w="6237" w:type="dxa"/>
            <w:vAlign w:val="center"/>
          </w:tcPr>
          <w:p w14:paraId="6CEB2DB2" w14:textId="77777777" w:rsidR="00BE2CE9" w:rsidRDefault="00BE2CE9" w:rsidP="00064ADC">
            <w:pPr>
              <w:jc w:val="center"/>
            </w:pPr>
          </w:p>
        </w:tc>
      </w:tr>
    </w:tbl>
    <w:p w14:paraId="0141448A" w14:textId="695AACE2" w:rsidR="0053567A" w:rsidRDefault="0053567A" w:rsidP="0053567A"/>
    <w:p w14:paraId="505C6785" w14:textId="6D2C14E9" w:rsidR="00BE2CE9" w:rsidRDefault="0053567A" w:rsidP="0053567A">
      <w:pPr>
        <w:widowControl/>
      </w:pPr>
      <w:r>
        <w:br w:type="page"/>
      </w:r>
    </w:p>
    <w:tbl>
      <w:tblPr>
        <w:tblStyle w:val="a3"/>
        <w:tblW w:w="15446" w:type="dxa"/>
        <w:tblLook w:val="04A0" w:firstRow="1" w:lastRow="0" w:firstColumn="1" w:lastColumn="0" w:noHBand="0" w:noVBand="1"/>
      </w:tblPr>
      <w:tblGrid>
        <w:gridCol w:w="1555"/>
        <w:gridCol w:w="1134"/>
        <w:gridCol w:w="5386"/>
        <w:gridCol w:w="7371"/>
      </w:tblGrid>
      <w:tr w:rsidR="00F54A1D" w14:paraId="400F235A" w14:textId="77777777" w:rsidTr="00064ADC">
        <w:tc>
          <w:tcPr>
            <w:tcW w:w="15446" w:type="dxa"/>
            <w:gridSpan w:val="4"/>
          </w:tcPr>
          <w:p w14:paraId="096D457B" w14:textId="77777777" w:rsidR="00F54A1D" w:rsidRDefault="00F54A1D" w:rsidP="00064ADC">
            <w:pPr>
              <w:jc w:val="center"/>
            </w:pPr>
            <w:r>
              <w:rPr>
                <w:rFonts w:hint="eastAsia"/>
              </w:rPr>
              <w:lastRenderedPageBreak/>
              <w:t>201</w:t>
            </w:r>
            <w:r w:rsidR="00B8411E">
              <w:rPr>
                <w:rFonts w:hint="eastAsia"/>
              </w:rPr>
              <w:t>8</w:t>
            </w:r>
          </w:p>
        </w:tc>
      </w:tr>
      <w:tr w:rsidR="00F54A1D" w14:paraId="65610F63" w14:textId="77777777" w:rsidTr="00C64ED2">
        <w:tc>
          <w:tcPr>
            <w:tcW w:w="2689" w:type="dxa"/>
            <w:gridSpan w:val="2"/>
            <w:vAlign w:val="center"/>
          </w:tcPr>
          <w:p w14:paraId="1FCBF8DB" w14:textId="77777777" w:rsidR="00F54A1D" w:rsidRDefault="00F54A1D" w:rsidP="00064ADC">
            <w:pPr>
              <w:jc w:val="center"/>
            </w:pPr>
            <w:r>
              <w:rPr>
                <w:rFonts w:hint="eastAsia"/>
              </w:rPr>
              <w:t>獎項</w:t>
            </w:r>
          </w:p>
        </w:tc>
        <w:tc>
          <w:tcPr>
            <w:tcW w:w="5386" w:type="dxa"/>
            <w:vAlign w:val="center"/>
          </w:tcPr>
          <w:p w14:paraId="6F16B622" w14:textId="77777777" w:rsidR="00F54A1D" w:rsidRDefault="00F54A1D" w:rsidP="00064ADC">
            <w:pPr>
              <w:jc w:val="center"/>
            </w:pPr>
            <w:r>
              <w:rPr>
                <w:rFonts w:hint="eastAsia"/>
              </w:rPr>
              <w:t>獲獎人</w:t>
            </w:r>
            <w:r>
              <w:rPr>
                <w:rFonts w:hint="eastAsia"/>
              </w:rPr>
              <w:t>/</w:t>
            </w:r>
            <w:r>
              <w:rPr>
                <w:rFonts w:hint="eastAsia"/>
              </w:rPr>
              <w:t>獲獎單位</w:t>
            </w:r>
          </w:p>
        </w:tc>
        <w:tc>
          <w:tcPr>
            <w:tcW w:w="7371" w:type="dxa"/>
            <w:vAlign w:val="center"/>
          </w:tcPr>
          <w:p w14:paraId="5556289E" w14:textId="77777777" w:rsidR="00F54A1D" w:rsidRDefault="00F54A1D" w:rsidP="00064ADC">
            <w:pPr>
              <w:jc w:val="center"/>
            </w:pPr>
            <w:r>
              <w:rPr>
                <w:rFonts w:hint="eastAsia"/>
              </w:rPr>
              <w:t>獲獎項目</w:t>
            </w:r>
            <w:r>
              <w:rPr>
                <w:rFonts w:hint="eastAsia"/>
              </w:rPr>
              <w:t>/</w:t>
            </w:r>
            <w:r>
              <w:rPr>
                <w:rFonts w:hint="eastAsia"/>
              </w:rPr>
              <w:t>論文</w:t>
            </w:r>
          </w:p>
        </w:tc>
      </w:tr>
      <w:tr w:rsidR="00F54A1D" w14:paraId="3D14F93D" w14:textId="77777777" w:rsidTr="00C64ED2">
        <w:tc>
          <w:tcPr>
            <w:tcW w:w="2689" w:type="dxa"/>
            <w:gridSpan w:val="2"/>
            <w:vAlign w:val="center"/>
          </w:tcPr>
          <w:p w14:paraId="57982892" w14:textId="77777777" w:rsidR="00F54A1D" w:rsidRDefault="00F54A1D" w:rsidP="00064ADC">
            <w:pPr>
              <w:jc w:val="center"/>
            </w:pPr>
            <w:r>
              <w:rPr>
                <w:rFonts w:hint="eastAsia"/>
              </w:rPr>
              <w:t>智慧運輸獎章</w:t>
            </w:r>
          </w:p>
        </w:tc>
        <w:tc>
          <w:tcPr>
            <w:tcW w:w="5386" w:type="dxa"/>
            <w:vAlign w:val="center"/>
          </w:tcPr>
          <w:p w14:paraId="0359608E" w14:textId="77777777" w:rsidR="00F54A1D" w:rsidRDefault="00B8411E" w:rsidP="00064ADC">
            <w:pPr>
              <w:jc w:val="center"/>
            </w:pPr>
            <w:r>
              <w:rPr>
                <w:rFonts w:hint="eastAsia"/>
              </w:rPr>
              <w:t>林建山博士</w:t>
            </w:r>
            <w:r>
              <w:rPr>
                <w:rFonts w:hint="eastAsia"/>
              </w:rPr>
              <w:t>/</w:t>
            </w:r>
            <w:r>
              <w:rPr>
                <w:rFonts w:hint="eastAsia"/>
              </w:rPr>
              <w:t>環球經濟社社長</w:t>
            </w:r>
          </w:p>
        </w:tc>
        <w:tc>
          <w:tcPr>
            <w:tcW w:w="7371" w:type="dxa"/>
            <w:vAlign w:val="center"/>
          </w:tcPr>
          <w:p w14:paraId="16D9D033" w14:textId="77777777" w:rsidR="00F54A1D" w:rsidRDefault="00F54A1D" w:rsidP="00064ADC">
            <w:pPr>
              <w:jc w:val="center"/>
            </w:pPr>
          </w:p>
        </w:tc>
      </w:tr>
      <w:tr w:rsidR="00F54A1D" w14:paraId="74DF9D88" w14:textId="77777777" w:rsidTr="00C64ED2">
        <w:tc>
          <w:tcPr>
            <w:tcW w:w="2689" w:type="dxa"/>
            <w:gridSpan w:val="2"/>
            <w:vMerge w:val="restart"/>
            <w:vAlign w:val="center"/>
          </w:tcPr>
          <w:p w14:paraId="68AA624A" w14:textId="77777777" w:rsidR="00F54A1D" w:rsidRDefault="00F54A1D" w:rsidP="00064ADC">
            <w:pPr>
              <w:jc w:val="center"/>
            </w:pPr>
            <w:r>
              <w:rPr>
                <w:rFonts w:hint="eastAsia"/>
              </w:rPr>
              <w:t>智慧運輸應用獎</w:t>
            </w:r>
          </w:p>
        </w:tc>
        <w:tc>
          <w:tcPr>
            <w:tcW w:w="5386" w:type="dxa"/>
            <w:vAlign w:val="center"/>
          </w:tcPr>
          <w:p w14:paraId="6B899582" w14:textId="77777777" w:rsidR="00F54A1D" w:rsidRDefault="002154D5" w:rsidP="00064ADC">
            <w:pPr>
              <w:jc w:val="center"/>
            </w:pPr>
            <w:r w:rsidRPr="002154D5">
              <w:rPr>
                <w:rFonts w:hint="eastAsia"/>
              </w:rPr>
              <w:t>臺北市政府交通局、鼎漢國際工程顧問股份有限公司、</w:t>
            </w:r>
            <w:proofErr w:type="gramStart"/>
            <w:r w:rsidRPr="002154D5">
              <w:rPr>
                <w:rFonts w:hint="eastAsia"/>
              </w:rPr>
              <w:t>資拓宏</w:t>
            </w:r>
            <w:proofErr w:type="gramEnd"/>
            <w:r w:rsidRPr="002154D5">
              <w:rPr>
                <w:rFonts w:hint="eastAsia"/>
              </w:rPr>
              <w:t>宇國際股份有限公司</w:t>
            </w:r>
          </w:p>
        </w:tc>
        <w:tc>
          <w:tcPr>
            <w:tcW w:w="7371" w:type="dxa"/>
            <w:vAlign w:val="center"/>
          </w:tcPr>
          <w:p w14:paraId="18399A42" w14:textId="77777777" w:rsidR="00F54A1D" w:rsidRDefault="002154D5" w:rsidP="00064ADC">
            <w:pPr>
              <w:jc w:val="center"/>
            </w:pPr>
            <w:r w:rsidRPr="002154D5">
              <w:rPr>
                <w:rFonts w:hint="eastAsia"/>
              </w:rPr>
              <w:t>2017</w:t>
            </w:r>
            <w:r w:rsidRPr="002154D5">
              <w:rPr>
                <w:rFonts w:hint="eastAsia"/>
              </w:rPr>
              <w:t>世界大學運動會</w:t>
            </w:r>
            <w:proofErr w:type="gramStart"/>
            <w:r w:rsidRPr="002154D5">
              <w:rPr>
                <w:rFonts w:hint="eastAsia"/>
              </w:rPr>
              <w:t>交通協控及</w:t>
            </w:r>
            <w:proofErr w:type="gramEnd"/>
            <w:r w:rsidRPr="002154D5">
              <w:rPr>
                <w:rFonts w:hint="eastAsia"/>
              </w:rPr>
              <w:t>接駁車輛監控系統建置及營運</w:t>
            </w:r>
          </w:p>
        </w:tc>
      </w:tr>
      <w:tr w:rsidR="00F54A1D" w14:paraId="108F7D14" w14:textId="77777777" w:rsidTr="00C64ED2">
        <w:tc>
          <w:tcPr>
            <w:tcW w:w="2689" w:type="dxa"/>
            <w:gridSpan w:val="2"/>
            <w:vMerge/>
            <w:vAlign w:val="center"/>
          </w:tcPr>
          <w:p w14:paraId="41AB5627" w14:textId="77777777" w:rsidR="00F54A1D" w:rsidRDefault="00F54A1D" w:rsidP="00064ADC">
            <w:pPr>
              <w:jc w:val="center"/>
            </w:pPr>
          </w:p>
        </w:tc>
        <w:tc>
          <w:tcPr>
            <w:tcW w:w="5386" w:type="dxa"/>
            <w:vAlign w:val="center"/>
          </w:tcPr>
          <w:p w14:paraId="6514F7CC" w14:textId="77777777" w:rsidR="00F54A1D" w:rsidRDefault="002154D5" w:rsidP="00064ADC">
            <w:pPr>
              <w:jc w:val="center"/>
            </w:pPr>
            <w:r w:rsidRPr="002154D5">
              <w:rPr>
                <w:rFonts w:hint="eastAsia"/>
              </w:rPr>
              <w:t>宏碁智通股份有限公司</w:t>
            </w:r>
          </w:p>
        </w:tc>
        <w:tc>
          <w:tcPr>
            <w:tcW w:w="7371" w:type="dxa"/>
            <w:vAlign w:val="center"/>
          </w:tcPr>
          <w:p w14:paraId="707340F2" w14:textId="77777777" w:rsidR="00F54A1D" w:rsidRDefault="002154D5" w:rsidP="00064ADC">
            <w:pPr>
              <w:jc w:val="center"/>
            </w:pPr>
            <w:r w:rsidRPr="002154D5">
              <w:rPr>
                <w:rFonts w:hint="eastAsia"/>
              </w:rPr>
              <w:t>智慧型路邊停車管理系統</w:t>
            </w:r>
          </w:p>
        </w:tc>
      </w:tr>
      <w:tr w:rsidR="002154D5" w14:paraId="5AA478C8" w14:textId="77777777" w:rsidTr="00C64ED2">
        <w:trPr>
          <w:trHeight w:val="398"/>
        </w:trPr>
        <w:tc>
          <w:tcPr>
            <w:tcW w:w="2689" w:type="dxa"/>
            <w:gridSpan w:val="2"/>
            <w:vMerge/>
            <w:vAlign w:val="center"/>
          </w:tcPr>
          <w:p w14:paraId="6BBE10CD" w14:textId="77777777" w:rsidR="002154D5" w:rsidRDefault="002154D5" w:rsidP="00064ADC">
            <w:pPr>
              <w:jc w:val="center"/>
            </w:pPr>
          </w:p>
        </w:tc>
        <w:tc>
          <w:tcPr>
            <w:tcW w:w="5386" w:type="dxa"/>
            <w:vAlign w:val="center"/>
          </w:tcPr>
          <w:p w14:paraId="75976C93" w14:textId="77777777" w:rsidR="002154D5" w:rsidRPr="00360ADC" w:rsidRDefault="002154D5" w:rsidP="00064ADC">
            <w:pPr>
              <w:jc w:val="center"/>
            </w:pPr>
            <w:r w:rsidRPr="00F63544">
              <w:rPr>
                <w:rFonts w:hint="eastAsia"/>
              </w:rPr>
              <w:t>台灣高速鐵路股份有限公司</w:t>
            </w:r>
          </w:p>
        </w:tc>
        <w:tc>
          <w:tcPr>
            <w:tcW w:w="7371" w:type="dxa"/>
            <w:vAlign w:val="center"/>
          </w:tcPr>
          <w:p w14:paraId="4D2D3704" w14:textId="77777777" w:rsidR="002154D5" w:rsidRPr="00360ADC" w:rsidRDefault="002154D5" w:rsidP="00064ADC">
            <w:pPr>
              <w:jc w:val="center"/>
            </w:pPr>
            <w:r w:rsidRPr="002154D5">
              <w:rPr>
                <w:rFonts w:hint="eastAsia"/>
              </w:rPr>
              <w:t>雲端智慧電力系統維護資訊整合平台</w:t>
            </w:r>
          </w:p>
        </w:tc>
      </w:tr>
      <w:tr w:rsidR="00F54A1D" w14:paraId="5FCB2E88" w14:textId="77777777" w:rsidTr="00C64ED2">
        <w:tc>
          <w:tcPr>
            <w:tcW w:w="2689" w:type="dxa"/>
            <w:gridSpan w:val="2"/>
            <w:vMerge w:val="restart"/>
            <w:vAlign w:val="center"/>
          </w:tcPr>
          <w:p w14:paraId="72BA72CF" w14:textId="77777777" w:rsidR="00F54A1D" w:rsidRDefault="00F54A1D" w:rsidP="00064ADC">
            <w:pPr>
              <w:jc w:val="center"/>
            </w:pPr>
            <w:r>
              <w:rPr>
                <w:rFonts w:hint="eastAsia"/>
              </w:rPr>
              <w:t>智慧運輸論文獎</w:t>
            </w:r>
          </w:p>
        </w:tc>
        <w:tc>
          <w:tcPr>
            <w:tcW w:w="5386" w:type="dxa"/>
            <w:vAlign w:val="center"/>
          </w:tcPr>
          <w:p w14:paraId="75D36D73" w14:textId="77777777" w:rsidR="00F54A1D" w:rsidRDefault="00B177C9" w:rsidP="00064ADC">
            <w:pPr>
              <w:jc w:val="center"/>
            </w:pPr>
            <w:r w:rsidRPr="00B177C9">
              <w:rPr>
                <w:rFonts w:hint="eastAsia"/>
              </w:rPr>
              <w:t>徐祥傑、田政弘、吳</w:t>
            </w:r>
            <w:proofErr w:type="gramStart"/>
            <w:r w:rsidRPr="00B177C9">
              <w:rPr>
                <w:rFonts w:hint="eastAsia"/>
              </w:rPr>
              <w:t>秶菘</w:t>
            </w:r>
            <w:proofErr w:type="gramEnd"/>
            <w:r w:rsidRPr="00B177C9">
              <w:rPr>
                <w:rFonts w:hint="eastAsia"/>
              </w:rPr>
              <w:t>、曾柏凱</w:t>
            </w:r>
          </w:p>
        </w:tc>
        <w:tc>
          <w:tcPr>
            <w:tcW w:w="7371" w:type="dxa"/>
            <w:vAlign w:val="center"/>
          </w:tcPr>
          <w:p w14:paraId="4B1AD787" w14:textId="77777777" w:rsidR="00F54A1D" w:rsidRDefault="00B177C9" w:rsidP="002C11E8">
            <w:pPr>
              <w:snapToGrid w:val="0"/>
              <w:jc w:val="center"/>
            </w:pPr>
            <w:r>
              <w:rPr>
                <w:rFonts w:hint="eastAsia"/>
              </w:rPr>
              <w:t>基於自適應巡航與車道維持的防碰撞自動駕駛輔助系統</w:t>
            </w:r>
          </w:p>
        </w:tc>
      </w:tr>
      <w:tr w:rsidR="00F54A1D" w14:paraId="3B6B2FB7" w14:textId="77777777" w:rsidTr="00C64ED2">
        <w:tc>
          <w:tcPr>
            <w:tcW w:w="2689" w:type="dxa"/>
            <w:gridSpan w:val="2"/>
            <w:vMerge/>
            <w:vAlign w:val="center"/>
          </w:tcPr>
          <w:p w14:paraId="10C5051B" w14:textId="77777777" w:rsidR="00F54A1D" w:rsidRDefault="00F54A1D" w:rsidP="00064ADC">
            <w:pPr>
              <w:jc w:val="center"/>
            </w:pPr>
          </w:p>
        </w:tc>
        <w:tc>
          <w:tcPr>
            <w:tcW w:w="5386" w:type="dxa"/>
            <w:vAlign w:val="center"/>
          </w:tcPr>
          <w:p w14:paraId="71618D49" w14:textId="77777777" w:rsidR="00F54A1D" w:rsidRDefault="00B177C9" w:rsidP="00064ADC">
            <w:pPr>
              <w:jc w:val="center"/>
            </w:pPr>
            <w:r w:rsidRPr="00B177C9">
              <w:rPr>
                <w:rFonts w:hint="eastAsia"/>
              </w:rPr>
              <w:t>陳斌勇、張欣宏、陳榮順</w:t>
            </w:r>
          </w:p>
        </w:tc>
        <w:tc>
          <w:tcPr>
            <w:tcW w:w="7371" w:type="dxa"/>
            <w:vAlign w:val="center"/>
          </w:tcPr>
          <w:p w14:paraId="4676175D" w14:textId="77777777" w:rsidR="00F54A1D" w:rsidRDefault="00B177C9" w:rsidP="002C11E8">
            <w:pPr>
              <w:snapToGrid w:val="0"/>
              <w:jc w:val="center"/>
            </w:pPr>
            <w:r>
              <w:rPr>
                <w:rFonts w:hint="eastAsia"/>
              </w:rPr>
              <w:t>解耦合自調式比例</w:t>
            </w:r>
            <w:r>
              <w:rPr>
                <w:rFonts w:hint="eastAsia"/>
              </w:rPr>
              <w:t>-</w:t>
            </w:r>
            <w:r>
              <w:rPr>
                <w:rFonts w:hint="eastAsia"/>
              </w:rPr>
              <w:t>積分控制器應用於機車</w:t>
            </w:r>
            <w:proofErr w:type="gramStart"/>
            <w:r>
              <w:rPr>
                <w:rFonts w:hint="eastAsia"/>
              </w:rPr>
              <w:t>怠</w:t>
            </w:r>
            <w:proofErr w:type="gramEnd"/>
            <w:r>
              <w:rPr>
                <w:rFonts w:hint="eastAsia"/>
              </w:rPr>
              <w:t>速熄火系統</w:t>
            </w:r>
          </w:p>
        </w:tc>
      </w:tr>
      <w:tr w:rsidR="00F54A1D" w14:paraId="778617EE" w14:textId="77777777" w:rsidTr="00C64ED2">
        <w:tc>
          <w:tcPr>
            <w:tcW w:w="2689" w:type="dxa"/>
            <w:gridSpan w:val="2"/>
            <w:vMerge/>
            <w:vAlign w:val="center"/>
          </w:tcPr>
          <w:p w14:paraId="1A124CA9" w14:textId="77777777" w:rsidR="00F54A1D" w:rsidRDefault="00F54A1D" w:rsidP="00064ADC">
            <w:pPr>
              <w:jc w:val="center"/>
            </w:pPr>
          </w:p>
        </w:tc>
        <w:tc>
          <w:tcPr>
            <w:tcW w:w="5386" w:type="dxa"/>
            <w:vAlign w:val="center"/>
          </w:tcPr>
          <w:p w14:paraId="4B13A651" w14:textId="77777777" w:rsidR="00F54A1D" w:rsidRDefault="00B177C9" w:rsidP="00064ADC">
            <w:pPr>
              <w:jc w:val="center"/>
            </w:pPr>
            <w:r w:rsidRPr="00B177C9">
              <w:rPr>
                <w:rFonts w:hint="eastAsia"/>
              </w:rPr>
              <w:t>陳志華、謝欣翰、高果、官大勝</w:t>
            </w:r>
          </w:p>
        </w:tc>
        <w:tc>
          <w:tcPr>
            <w:tcW w:w="7371" w:type="dxa"/>
            <w:vAlign w:val="center"/>
          </w:tcPr>
          <w:p w14:paraId="4BE050BC" w14:textId="77777777" w:rsidR="00F54A1D" w:rsidRDefault="00B177C9" w:rsidP="00064ADC">
            <w:pPr>
              <w:jc w:val="center"/>
            </w:pPr>
            <w:r w:rsidRPr="00B177C9">
              <w:rPr>
                <w:rFonts w:hint="eastAsia"/>
              </w:rPr>
              <w:t>深度學習應用於交通旅行時間預測</w:t>
            </w:r>
          </w:p>
        </w:tc>
      </w:tr>
      <w:tr w:rsidR="00B177C9" w14:paraId="41385AC8" w14:textId="77777777" w:rsidTr="00C64ED2">
        <w:tc>
          <w:tcPr>
            <w:tcW w:w="2689" w:type="dxa"/>
            <w:gridSpan w:val="2"/>
            <w:vMerge w:val="restart"/>
            <w:vAlign w:val="center"/>
          </w:tcPr>
          <w:p w14:paraId="6E510B48" w14:textId="77777777" w:rsidR="00B177C9" w:rsidRDefault="00B177C9" w:rsidP="00064ADC">
            <w:pPr>
              <w:jc w:val="center"/>
            </w:pPr>
            <w:r>
              <w:rPr>
                <w:rFonts w:hint="eastAsia"/>
              </w:rPr>
              <w:t>智慧運輸產業創新獎</w:t>
            </w:r>
          </w:p>
        </w:tc>
        <w:tc>
          <w:tcPr>
            <w:tcW w:w="5386" w:type="dxa"/>
            <w:vAlign w:val="center"/>
          </w:tcPr>
          <w:p w14:paraId="362AB2E2" w14:textId="77777777" w:rsidR="00B177C9" w:rsidRPr="00360ADC" w:rsidRDefault="00B177C9" w:rsidP="00064ADC">
            <w:pPr>
              <w:jc w:val="center"/>
            </w:pPr>
            <w:proofErr w:type="gramStart"/>
            <w:r w:rsidRPr="00B177C9">
              <w:rPr>
                <w:rFonts w:hint="eastAsia"/>
              </w:rPr>
              <w:t>全徽道安</w:t>
            </w:r>
            <w:proofErr w:type="gramEnd"/>
            <w:r w:rsidRPr="00B177C9">
              <w:rPr>
                <w:rFonts w:hint="eastAsia"/>
              </w:rPr>
              <w:t>科技股份有限公司、台大先進公共運輸研究中心、創</w:t>
            </w:r>
            <w:proofErr w:type="gramStart"/>
            <w:r w:rsidRPr="00B177C9">
              <w:rPr>
                <w:rFonts w:hint="eastAsia"/>
              </w:rPr>
              <w:t>奕</w:t>
            </w:r>
            <w:proofErr w:type="gramEnd"/>
            <w:r w:rsidRPr="00B177C9">
              <w:rPr>
                <w:rFonts w:hint="eastAsia"/>
              </w:rPr>
              <w:t>能源科技股份有限公司、台灣智慧駕駛股份有限公司</w:t>
            </w:r>
          </w:p>
        </w:tc>
        <w:tc>
          <w:tcPr>
            <w:tcW w:w="7371" w:type="dxa"/>
            <w:vAlign w:val="center"/>
          </w:tcPr>
          <w:p w14:paraId="1F1D46F8" w14:textId="77777777" w:rsidR="00B177C9" w:rsidRDefault="00B177C9" w:rsidP="00064ADC">
            <w:pPr>
              <w:jc w:val="center"/>
            </w:pPr>
            <w:r w:rsidRPr="00B177C9">
              <w:rPr>
                <w:rFonts w:hint="eastAsia"/>
              </w:rPr>
              <w:t>「智慧運輸發展建設計畫」之「桃園市自動駕駛系統試運行計畫委託服務案」</w:t>
            </w:r>
          </w:p>
        </w:tc>
      </w:tr>
      <w:tr w:rsidR="00B177C9" w14:paraId="327C86CD" w14:textId="77777777" w:rsidTr="00C64ED2">
        <w:tc>
          <w:tcPr>
            <w:tcW w:w="2689" w:type="dxa"/>
            <w:gridSpan w:val="2"/>
            <w:vMerge/>
            <w:vAlign w:val="center"/>
          </w:tcPr>
          <w:p w14:paraId="29FF7776" w14:textId="77777777" w:rsidR="00B177C9" w:rsidRDefault="00B177C9" w:rsidP="00064ADC">
            <w:pPr>
              <w:jc w:val="center"/>
            </w:pPr>
          </w:p>
        </w:tc>
        <w:tc>
          <w:tcPr>
            <w:tcW w:w="5386" w:type="dxa"/>
            <w:vAlign w:val="center"/>
          </w:tcPr>
          <w:p w14:paraId="4896A450" w14:textId="77777777" w:rsidR="00B177C9" w:rsidRPr="00F63544" w:rsidRDefault="00B177C9" w:rsidP="00064ADC">
            <w:pPr>
              <w:jc w:val="center"/>
            </w:pPr>
            <w:r w:rsidRPr="00B177C9">
              <w:rPr>
                <w:rFonts w:hint="eastAsia"/>
              </w:rPr>
              <w:t>中華電信股份有限公司</w:t>
            </w:r>
          </w:p>
        </w:tc>
        <w:tc>
          <w:tcPr>
            <w:tcW w:w="7371" w:type="dxa"/>
            <w:vAlign w:val="center"/>
          </w:tcPr>
          <w:p w14:paraId="562A5E9D" w14:textId="77777777" w:rsidR="00B177C9" w:rsidRPr="00F63544" w:rsidRDefault="00B177C9" w:rsidP="00064ADC">
            <w:pPr>
              <w:jc w:val="center"/>
            </w:pPr>
            <w:r>
              <w:rPr>
                <w:rFonts w:hint="eastAsia"/>
              </w:rPr>
              <w:t>電</w:t>
            </w:r>
            <w:r w:rsidRPr="00B177C9">
              <w:rPr>
                <w:rFonts w:hint="eastAsia"/>
              </w:rPr>
              <w:t>信大數據交通應用創新</w:t>
            </w:r>
            <w:r w:rsidRPr="00B177C9">
              <w:rPr>
                <w:rFonts w:hint="eastAsia"/>
              </w:rPr>
              <w:t>-CVP</w:t>
            </w:r>
            <w:r w:rsidRPr="00B177C9">
              <w:rPr>
                <w:rFonts w:hint="eastAsia"/>
              </w:rPr>
              <w:t>交通分析系統</w:t>
            </w:r>
          </w:p>
        </w:tc>
      </w:tr>
      <w:tr w:rsidR="00B177C9" w14:paraId="37A1B448" w14:textId="77777777" w:rsidTr="00C64ED2">
        <w:tc>
          <w:tcPr>
            <w:tcW w:w="2689" w:type="dxa"/>
            <w:gridSpan w:val="2"/>
            <w:vMerge/>
            <w:vAlign w:val="center"/>
          </w:tcPr>
          <w:p w14:paraId="6E4C312C" w14:textId="77777777" w:rsidR="00B177C9" w:rsidRDefault="00B177C9" w:rsidP="00064ADC">
            <w:pPr>
              <w:jc w:val="center"/>
            </w:pPr>
          </w:p>
        </w:tc>
        <w:tc>
          <w:tcPr>
            <w:tcW w:w="5386" w:type="dxa"/>
            <w:vAlign w:val="center"/>
          </w:tcPr>
          <w:p w14:paraId="7C0768DB" w14:textId="77777777" w:rsidR="00B177C9" w:rsidRPr="00B177C9" w:rsidRDefault="00B177C9" w:rsidP="00064ADC">
            <w:pPr>
              <w:jc w:val="center"/>
            </w:pPr>
            <w:r w:rsidRPr="00B177C9">
              <w:rPr>
                <w:rFonts w:hint="eastAsia"/>
              </w:rPr>
              <w:t>台灣高速鐵路股份有限公司</w:t>
            </w:r>
          </w:p>
        </w:tc>
        <w:tc>
          <w:tcPr>
            <w:tcW w:w="7371" w:type="dxa"/>
            <w:vAlign w:val="center"/>
          </w:tcPr>
          <w:p w14:paraId="434E8DC6" w14:textId="77777777" w:rsidR="00B177C9" w:rsidRDefault="00B177C9" w:rsidP="00064ADC">
            <w:pPr>
              <w:jc w:val="center"/>
            </w:pPr>
            <w:r w:rsidRPr="00B177C9">
              <w:rPr>
                <w:rFonts w:hint="eastAsia"/>
              </w:rPr>
              <w:t>旅客資訊服務智慧化生態系統</w:t>
            </w:r>
          </w:p>
        </w:tc>
      </w:tr>
      <w:tr w:rsidR="00925D95" w14:paraId="3D2BA68F" w14:textId="77777777" w:rsidTr="00C64ED2">
        <w:tc>
          <w:tcPr>
            <w:tcW w:w="1555" w:type="dxa"/>
            <w:vMerge w:val="restart"/>
            <w:vAlign w:val="center"/>
          </w:tcPr>
          <w:p w14:paraId="518DEF58" w14:textId="77777777" w:rsidR="00925D95" w:rsidRDefault="00925D95" w:rsidP="00064ADC">
            <w:pPr>
              <w:jc w:val="center"/>
            </w:pPr>
            <w:r>
              <w:rPr>
                <w:rFonts w:hint="eastAsia"/>
              </w:rPr>
              <w:t>智慧運輸績優服務獎</w:t>
            </w:r>
          </w:p>
        </w:tc>
        <w:tc>
          <w:tcPr>
            <w:tcW w:w="1134" w:type="dxa"/>
            <w:vMerge w:val="restart"/>
            <w:vAlign w:val="center"/>
          </w:tcPr>
          <w:p w14:paraId="4D23DDDB" w14:textId="77777777" w:rsidR="00925D95" w:rsidRDefault="00925D95" w:rsidP="00064ADC">
            <w:pPr>
              <w:jc w:val="center"/>
            </w:pPr>
            <w:r>
              <w:rPr>
                <w:rFonts w:hint="eastAsia"/>
              </w:rPr>
              <w:t>金質獎</w:t>
            </w:r>
          </w:p>
        </w:tc>
        <w:tc>
          <w:tcPr>
            <w:tcW w:w="5386" w:type="dxa"/>
            <w:vAlign w:val="center"/>
          </w:tcPr>
          <w:p w14:paraId="7403010F" w14:textId="77777777" w:rsidR="00925D95" w:rsidRDefault="00925D95" w:rsidP="00064ADC">
            <w:pPr>
              <w:jc w:val="center"/>
            </w:pPr>
            <w:r>
              <w:rPr>
                <w:rFonts w:hint="eastAsia"/>
              </w:rPr>
              <w:t>林乾傳</w:t>
            </w:r>
          </w:p>
        </w:tc>
        <w:tc>
          <w:tcPr>
            <w:tcW w:w="7371" w:type="dxa"/>
            <w:vAlign w:val="center"/>
          </w:tcPr>
          <w:p w14:paraId="324C88DF" w14:textId="77777777" w:rsidR="00925D95" w:rsidRDefault="00925D95" w:rsidP="00064ADC">
            <w:pPr>
              <w:jc w:val="center"/>
            </w:pPr>
          </w:p>
        </w:tc>
      </w:tr>
      <w:tr w:rsidR="00925D95" w14:paraId="26591EB0" w14:textId="77777777" w:rsidTr="00C64ED2">
        <w:tc>
          <w:tcPr>
            <w:tcW w:w="1555" w:type="dxa"/>
            <w:vMerge/>
            <w:vAlign w:val="center"/>
          </w:tcPr>
          <w:p w14:paraId="4EA183BB" w14:textId="77777777" w:rsidR="00925D95" w:rsidRDefault="00925D95" w:rsidP="00064ADC">
            <w:pPr>
              <w:jc w:val="center"/>
            </w:pPr>
          </w:p>
        </w:tc>
        <w:tc>
          <w:tcPr>
            <w:tcW w:w="1134" w:type="dxa"/>
            <w:vMerge/>
            <w:vAlign w:val="center"/>
          </w:tcPr>
          <w:p w14:paraId="25477739" w14:textId="77777777" w:rsidR="00925D95" w:rsidRDefault="00925D95" w:rsidP="00064ADC">
            <w:pPr>
              <w:jc w:val="center"/>
            </w:pPr>
          </w:p>
        </w:tc>
        <w:tc>
          <w:tcPr>
            <w:tcW w:w="5386" w:type="dxa"/>
            <w:vAlign w:val="center"/>
          </w:tcPr>
          <w:p w14:paraId="41B59AD3" w14:textId="77777777" w:rsidR="00925D95" w:rsidRDefault="00925D95" w:rsidP="00064ADC">
            <w:pPr>
              <w:jc w:val="center"/>
            </w:pPr>
            <w:r>
              <w:rPr>
                <w:rFonts w:hint="eastAsia"/>
              </w:rPr>
              <w:t>吳健生、黃隆洲</w:t>
            </w:r>
          </w:p>
        </w:tc>
        <w:tc>
          <w:tcPr>
            <w:tcW w:w="7371" w:type="dxa"/>
            <w:vAlign w:val="center"/>
          </w:tcPr>
          <w:p w14:paraId="6F0177AD" w14:textId="77777777" w:rsidR="00925D95" w:rsidRDefault="00925D95" w:rsidP="00064ADC">
            <w:pPr>
              <w:jc w:val="center"/>
            </w:pPr>
          </w:p>
        </w:tc>
      </w:tr>
      <w:tr w:rsidR="00925D95" w14:paraId="1078987A" w14:textId="77777777" w:rsidTr="00C64ED2">
        <w:trPr>
          <w:trHeight w:val="392"/>
        </w:trPr>
        <w:tc>
          <w:tcPr>
            <w:tcW w:w="1555" w:type="dxa"/>
            <w:vMerge/>
            <w:vAlign w:val="center"/>
          </w:tcPr>
          <w:p w14:paraId="43FAFCB6" w14:textId="77777777" w:rsidR="00925D95" w:rsidRDefault="00925D95" w:rsidP="00064ADC">
            <w:pPr>
              <w:jc w:val="center"/>
            </w:pPr>
          </w:p>
        </w:tc>
        <w:tc>
          <w:tcPr>
            <w:tcW w:w="1134" w:type="dxa"/>
            <w:vMerge/>
            <w:vAlign w:val="center"/>
          </w:tcPr>
          <w:p w14:paraId="0EBDA37E" w14:textId="77777777" w:rsidR="00925D95" w:rsidRDefault="00925D95" w:rsidP="00064ADC">
            <w:pPr>
              <w:jc w:val="center"/>
            </w:pPr>
          </w:p>
        </w:tc>
        <w:tc>
          <w:tcPr>
            <w:tcW w:w="5386" w:type="dxa"/>
            <w:vAlign w:val="center"/>
          </w:tcPr>
          <w:p w14:paraId="1C35D64B" w14:textId="77777777" w:rsidR="00925D95" w:rsidRDefault="00925D95" w:rsidP="00064ADC">
            <w:pPr>
              <w:jc w:val="center"/>
            </w:pPr>
            <w:r>
              <w:rPr>
                <w:rFonts w:hint="eastAsia"/>
              </w:rPr>
              <w:t>魏健宏</w:t>
            </w:r>
          </w:p>
        </w:tc>
        <w:tc>
          <w:tcPr>
            <w:tcW w:w="7371" w:type="dxa"/>
            <w:vAlign w:val="center"/>
          </w:tcPr>
          <w:p w14:paraId="586AB397" w14:textId="77777777" w:rsidR="00925D95" w:rsidRDefault="00925D95" w:rsidP="00064ADC">
            <w:pPr>
              <w:jc w:val="center"/>
            </w:pPr>
          </w:p>
        </w:tc>
      </w:tr>
      <w:tr w:rsidR="00F54A1D" w14:paraId="5CDF7C30" w14:textId="77777777" w:rsidTr="00C64ED2">
        <w:tc>
          <w:tcPr>
            <w:tcW w:w="1555" w:type="dxa"/>
            <w:vMerge/>
            <w:vAlign w:val="center"/>
          </w:tcPr>
          <w:p w14:paraId="7D7E3404" w14:textId="77777777" w:rsidR="00F54A1D" w:rsidRDefault="00F54A1D" w:rsidP="00064ADC">
            <w:pPr>
              <w:jc w:val="center"/>
            </w:pPr>
          </w:p>
        </w:tc>
        <w:tc>
          <w:tcPr>
            <w:tcW w:w="1134" w:type="dxa"/>
            <w:vMerge w:val="restart"/>
            <w:vAlign w:val="center"/>
          </w:tcPr>
          <w:p w14:paraId="6D9E8A64" w14:textId="77777777" w:rsidR="00F54A1D" w:rsidRDefault="00F54A1D" w:rsidP="00064ADC">
            <w:pPr>
              <w:jc w:val="center"/>
            </w:pPr>
            <w:r>
              <w:rPr>
                <w:rFonts w:hint="eastAsia"/>
              </w:rPr>
              <w:t>銀質獎</w:t>
            </w:r>
          </w:p>
        </w:tc>
        <w:tc>
          <w:tcPr>
            <w:tcW w:w="5386" w:type="dxa"/>
            <w:vAlign w:val="center"/>
          </w:tcPr>
          <w:p w14:paraId="763011CA" w14:textId="77777777" w:rsidR="00F54A1D" w:rsidRDefault="00925D95" w:rsidP="00064ADC">
            <w:pPr>
              <w:jc w:val="center"/>
            </w:pPr>
            <w:r>
              <w:rPr>
                <w:rFonts w:hint="eastAsia"/>
              </w:rPr>
              <w:t>劉建邦</w:t>
            </w:r>
          </w:p>
        </w:tc>
        <w:tc>
          <w:tcPr>
            <w:tcW w:w="7371" w:type="dxa"/>
            <w:vAlign w:val="center"/>
          </w:tcPr>
          <w:p w14:paraId="2D276F24" w14:textId="77777777" w:rsidR="00F54A1D" w:rsidRDefault="00F54A1D" w:rsidP="00064ADC">
            <w:pPr>
              <w:jc w:val="center"/>
            </w:pPr>
          </w:p>
        </w:tc>
      </w:tr>
      <w:tr w:rsidR="00F54A1D" w14:paraId="5C60D4B2" w14:textId="77777777" w:rsidTr="00C64ED2">
        <w:tc>
          <w:tcPr>
            <w:tcW w:w="1555" w:type="dxa"/>
            <w:vMerge/>
            <w:vAlign w:val="center"/>
          </w:tcPr>
          <w:p w14:paraId="04AC1B8D" w14:textId="77777777" w:rsidR="00F54A1D" w:rsidRDefault="00F54A1D" w:rsidP="00064ADC">
            <w:pPr>
              <w:jc w:val="center"/>
            </w:pPr>
          </w:p>
        </w:tc>
        <w:tc>
          <w:tcPr>
            <w:tcW w:w="1134" w:type="dxa"/>
            <w:vMerge/>
            <w:vAlign w:val="center"/>
          </w:tcPr>
          <w:p w14:paraId="59A9A918" w14:textId="77777777" w:rsidR="00F54A1D" w:rsidRDefault="00F54A1D" w:rsidP="00064ADC">
            <w:pPr>
              <w:jc w:val="center"/>
            </w:pPr>
          </w:p>
        </w:tc>
        <w:tc>
          <w:tcPr>
            <w:tcW w:w="5386" w:type="dxa"/>
            <w:vAlign w:val="center"/>
          </w:tcPr>
          <w:p w14:paraId="5CC8D263" w14:textId="77777777" w:rsidR="00F54A1D" w:rsidRDefault="00925D95" w:rsidP="00064ADC">
            <w:pPr>
              <w:jc w:val="center"/>
            </w:pPr>
            <w:r>
              <w:rPr>
                <w:rFonts w:hint="eastAsia"/>
              </w:rPr>
              <w:t>李志昇、游明豐</w:t>
            </w:r>
          </w:p>
        </w:tc>
        <w:tc>
          <w:tcPr>
            <w:tcW w:w="7371" w:type="dxa"/>
            <w:vAlign w:val="center"/>
          </w:tcPr>
          <w:p w14:paraId="1F3C038C" w14:textId="77777777" w:rsidR="00F54A1D" w:rsidRDefault="00F54A1D" w:rsidP="00064ADC">
            <w:pPr>
              <w:jc w:val="center"/>
            </w:pPr>
          </w:p>
        </w:tc>
      </w:tr>
      <w:tr w:rsidR="00F54A1D" w14:paraId="64356171" w14:textId="77777777" w:rsidTr="00C64ED2">
        <w:tc>
          <w:tcPr>
            <w:tcW w:w="1555" w:type="dxa"/>
            <w:vMerge/>
            <w:vAlign w:val="center"/>
          </w:tcPr>
          <w:p w14:paraId="09CC8B68" w14:textId="77777777" w:rsidR="00F54A1D" w:rsidRDefault="00F54A1D" w:rsidP="00064ADC">
            <w:pPr>
              <w:jc w:val="center"/>
            </w:pPr>
          </w:p>
        </w:tc>
        <w:tc>
          <w:tcPr>
            <w:tcW w:w="1134" w:type="dxa"/>
            <w:vMerge/>
            <w:vAlign w:val="center"/>
          </w:tcPr>
          <w:p w14:paraId="070CC6FD" w14:textId="77777777" w:rsidR="00F54A1D" w:rsidRDefault="00F54A1D" w:rsidP="00064ADC">
            <w:pPr>
              <w:jc w:val="center"/>
            </w:pPr>
          </w:p>
        </w:tc>
        <w:tc>
          <w:tcPr>
            <w:tcW w:w="5386" w:type="dxa"/>
            <w:vAlign w:val="center"/>
          </w:tcPr>
          <w:p w14:paraId="103A7FDA" w14:textId="77777777" w:rsidR="00F54A1D" w:rsidRDefault="00C64ED2" w:rsidP="00064ADC">
            <w:pPr>
              <w:jc w:val="center"/>
            </w:pPr>
            <w:r>
              <w:rPr>
                <w:rFonts w:hint="eastAsia"/>
              </w:rPr>
              <w:t>鐘永明</w:t>
            </w:r>
          </w:p>
        </w:tc>
        <w:tc>
          <w:tcPr>
            <w:tcW w:w="7371" w:type="dxa"/>
            <w:vAlign w:val="center"/>
          </w:tcPr>
          <w:p w14:paraId="2F477A8E" w14:textId="77777777" w:rsidR="00F54A1D" w:rsidRDefault="00F54A1D" w:rsidP="00064ADC">
            <w:pPr>
              <w:jc w:val="center"/>
            </w:pPr>
          </w:p>
        </w:tc>
      </w:tr>
      <w:tr w:rsidR="00DE207D" w14:paraId="13198D43" w14:textId="77777777" w:rsidTr="00C64ED2">
        <w:trPr>
          <w:trHeight w:val="85"/>
        </w:trPr>
        <w:tc>
          <w:tcPr>
            <w:tcW w:w="1555" w:type="dxa"/>
            <w:vMerge/>
            <w:vAlign w:val="center"/>
          </w:tcPr>
          <w:p w14:paraId="6EE80D4E" w14:textId="77777777" w:rsidR="00DE207D" w:rsidRDefault="00DE207D" w:rsidP="00064ADC">
            <w:pPr>
              <w:jc w:val="center"/>
            </w:pPr>
          </w:p>
        </w:tc>
        <w:tc>
          <w:tcPr>
            <w:tcW w:w="1134" w:type="dxa"/>
            <w:vAlign w:val="center"/>
          </w:tcPr>
          <w:p w14:paraId="575360B2" w14:textId="77777777" w:rsidR="00DE207D" w:rsidRDefault="00DE207D" w:rsidP="00064ADC">
            <w:pPr>
              <w:jc w:val="center"/>
            </w:pPr>
            <w:r>
              <w:rPr>
                <w:rFonts w:hint="eastAsia"/>
              </w:rPr>
              <w:t>銅質獎</w:t>
            </w:r>
          </w:p>
        </w:tc>
        <w:tc>
          <w:tcPr>
            <w:tcW w:w="5386" w:type="dxa"/>
            <w:vAlign w:val="center"/>
          </w:tcPr>
          <w:p w14:paraId="34B17424" w14:textId="77777777" w:rsidR="00DE207D" w:rsidRDefault="00C64ED2" w:rsidP="00064ADC">
            <w:pPr>
              <w:jc w:val="center"/>
            </w:pPr>
            <w:r>
              <w:rPr>
                <w:rFonts w:hint="eastAsia"/>
              </w:rPr>
              <w:t>從缺</w:t>
            </w:r>
          </w:p>
        </w:tc>
        <w:tc>
          <w:tcPr>
            <w:tcW w:w="7371" w:type="dxa"/>
            <w:vAlign w:val="center"/>
          </w:tcPr>
          <w:p w14:paraId="16C15D00" w14:textId="77777777" w:rsidR="00DE207D" w:rsidRDefault="00DE207D" w:rsidP="00064ADC">
            <w:pPr>
              <w:jc w:val="center"/>
            </w:pPr>
          </w:p>
        </w:tc>
      </w:tr>
      <w:tr w:rsidR="00C64ED2" w14:paraId="31C454FE" w14:textId="77777777" w:rsidTr="002C11E8">
        <w:trPr>
          <w:trHeight w:val="526"/>
        </w:trPr>
        <w:tc>
          <w:tcPr>
            <w:tcW w:w="2689" w:type="dxa"/>
            <w:gridSpan w:val="2"/>
            <w:vAlign w:val="center"/>
          </w:tcPr>
          <w:p w14:paraId="564D0906" w14:textId="77777777" w:rsidR="00C64ED2" w:rsidRDefault="00C64ED2" w:rsidP="00064ADC">
            <w:pPr>
              <w:jc w:val="center"/>
            </w:pPr>
            <w:r w:rsidRPr="00C64ED2">
              <w:rPr>
                <w:rFonts w:hint="eastAsia"/>
              </w:rPr>
              <w:t>智慧運輸傑出青年獎章</w:t>
            </w:r>
          </w:p>
          <w:p w14:paraId="6460022B" w14:textId="77777777" w:rsidR="002C11E8" w:rsidRDefault="002C11E8" w:rsidP="00064ADC">
            <w:pPr>
              <w:jc w:val="center"/>
            </w:pPr>
            <w:r>
              <w:rPr>
                <w:rFonts w:hint="eastAsia"/>
              </w:rPr>
              <w:t>(</w:t>
            </w:r>
            <w:r>
              <w:rPr>
                <w:rFonts w:hint="eastAsia"/>
              </w:rPr>
              <w:t>新設</w:t>
            </w:r>
            <w:r>
              <w:rPr>
                <w:rFonts w:hint="eastAsia"/>
              </w:rPr>
              <w:t>)</w:t>
            </w:r>
          </w:p>
        </w:tc>
        <w:tc>
          <w:tcPr>
            <w:tcW w:w="5386" w:type="dxa"/>
            <w:vAlign w:val="center"/>
          </w:tcPr>
          <w:p w14:paraId="52402767" w14:textId="77777777" w:rsidR="00C64ED2" w:rsidRDefault="00C64ED2" w:rsidP="00064ADC">
            <w:pPr>
              <w:jc w:val="center"/>
            </w:pPr>
            <w:r>
              <w:rPr>
                <w:rFonts w:hint="eastAsia"/>
              </w:rPr>
              <w:t>賴怡心</w:t>
            </w:r>
            <w:r>
              <w:rPr>
                <w:rFonts w:hint="eastAsia"/>
              </w:rPr>
              <w:t>/</w:t>
            </w:r>
            <w:r w:rsidR="002C11E8">
              <w:rPr>
                <w:rFonts w:hint="eastAsia"/>
              </w:rPr>
              <w:t>臺北市政府交通局技士</w:t>
            </w:r>
          </w:p>
        </w:tc>
        <w:tc>
          <w:tcPr>
            <w:tcW w:w="7371" w:type="dxa"/>
            <w:vAlign w:val="center"/>
          </w:tcPr>
          <w:p w14:paraId="023476F5" w14:textId="77777777" w:rsidR="00C64ED2" w:rsidRDefault="00C64ED2" w:rsidP="00064ADC">
            <w:pPr>
              <w:jc w:val="center"/>
            </w:pPr>
          </w:p>
        </w:tc>
      </w:tr>
    </w:tbl>
    <w:p w14:paraId="53FD72C2" w14:textId="46AA4689" w:rsidR="0053567A" w:rsidRDefault="0053567A" w:rsidP="00D7205E">
      <w:pPr>
        <w:ind w:right="240"/>
      </w:pPr>
    </w:p>
    <w:p w14:paraId="46FA1514" w14:textId="57179930" w:rsidR="001334C2"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EC099B" w14:paraId="20FA732D" w14:textId="77777777" w:rsidTr="00112A60">
        <w:tc>
          <w:tcPr>
            <w:tcW w:w="15446" w:type="dxa"/>
            <w:gridSpan w:val="4"/>
          </w:tcPr>
          <w:p w14:paraId="533E8829" w14:textId="77777777" w:rsidR="00EC099B" w:rsidRDefault="00EC099B" w:rsidP="00064ADC">
            <w:pPr>
              <w:jc w:val="center"/>
            </w:pPr>
            <w:r>
              <w:rPr>
                <w:rFonts w:hint="eastAsia"/>
              </w:rPr>
              <w:lastRenderedPageBreak/>
              <w:t>2017</w:t>
            </w:r>
          </w:p>
        </w:tc>
      </w:tr>
      <w:tr w:rsidR="00EC099B" w14:paraId="6DE37995" w14:textId="77777777" w:rsidTr="00112A60">
        <w:tc>
          <w:tcPr>
            <w:tcW w:w="2830" w:type="dxa"/>
            <w:gridSpan w:val="2"/>
            <w:vAlign w:val="center"/>
          </w:tcPr>
          <w:p w14:paraId="43213680" w14:textId="77777777" w:rsidR="00EC099B" w:rsidRDefault="00EC099B" w:rsidP="00064ADC">
            <w:pPr>
              <w:jc w:val="center"/>
            </w:pPr>
            <w:r>
              <w:rPr>
                <w:rFonts w:hint="eastAsia"/>
              </w:rPr>
              <w:t>獎項</w:t>
            </w:r>
          </w:p>
        </w:tc>
        <w:tc>
          <w:tcPr>
            <w:tcW w:w="6096" w:type="dxa"/>
            <w:vAlign w:val="center"/>
          </w:tcPr>
          <w:p w14:paraId="6C34AC55" w14:textId="77777777" w:rsidR="00EC099B" w:rsidRDefault="00EC099B" w:rsidP="00064ADC">
            <w:pPr>
              <w:jc w:val="center"/>
            </w:pPr>
            <w:r>
              <w:rPr>
                <w:rFonts w:hint="eastAsia"/>
              </w:rPr>
              <w:t>獲獎人</w:t>
            </w:r>
            <w:r>
              <w:rPr>
                <w:rFonts w:hint="eastAsia"/>
              </w:rPr>
              <w:t>/</w:t>
            </w:r>
            <w:r>
              <w:rPr>
                <w:rFonts w:hint="eastAsia"/>
              </w:rPr>
              <w:t>獲獎單位</w:t>
            </w:r>
          </w:p>
        </w:tc>
        <w:tc>
          <w:tcPr>
            <w:tcW w:w="6520" w:type="dxa"/>
            <w:vAlign w:val="center"/>
          </w:tcPr>
          <w:p w14:paraId="3BC41EEF" w14:textId="77777777" w:rsidR="00EC099B" w:rsidRDefault="00EC099B" w:rsidP="00064ADC">
            <w:pPr>
              <w:jc w:val="center"/>
            </w:pPr>
            <w:r>
              <w:rPr>
                <w:rFonts w:hint="eastAsia"/>
              </w:rPr>
              <w:t>獲獎項目</w:t>
            </w:r>
            <w:r>
              <w:rPr>
                <w:rFonts w:hint="eastAsia"/>
              </w:rPr>
              <w:t>/</w:t>
            </w:r>
            <w:r>
              <w:rPr>
                <w:rFonts w:hint="eastAsia"/>
              </w:rPr>
              <w:t>論文</w:t>
            </w:r>
          </w:p>
        </w:tc>
      </w:tr>
      <w:tr w:rsidR="00EC099B" w14:paraId="239B859F" w14:textId="77777777" w:rsidTr="00112A60">
        <w:tc>
          <w:tcPr>
            <w:tcW w:w="2830" w:type="dxa"/>
            <w:gridSpan w:val="2"/>
            <w:vAlign w:val="center"/>
          </w:tcPr>
          <w:p w14:paraId="4ABC4343" w14:textId="77777777" w:rsidR="00EC099B" w:rsidRDefault="00EC099B" w:rsidP="00064ADC">
            <w:pPr>
              <w:jc w:val="center"/>
            </w:pPr>
            <w:r>
              <w:rPr>
                <w:rFonts w:hint="eastAsia"/>
              </w:rPr>
              <w:t>智慧運輸獎章</w:t>
            </w:r>
          </w:p>
        </w:tc>
        <w:tc>
          <w:tcPr>
            <w:tcW w:w="6096" w:type="dxa"/>
            <w:vAlign w:val="center"/>
          </w:tcPr>
          <w:p w14:paraId="336D3E2D" w14:textId="77777777" w:rsidR="00EC099B" w:rsidRDefault="00EC099B" w:rsidP="00064ADC">
            <w:pPr>
              <w:jc w:val="center"/>
            </w:pPr>
            <w:r>
              <w:rPr>
                <w:rFonts w:hint="eastAsia"/>
              </w:rPr>
              <w:t>林欽誠</w:t>
            </w:r>
            <w:r w:rsidR="00B8411E">
              <w:rPr>
                <w:rFonts w:hint="eastAsia"/>
              </w:rPr>
              <w:t>總經理</w:t>
            </w:r>
            <w:r w:rsidR="00B8411E">
              <w:rPr>
                <w:rFonts w:hint="eastAsia"/>
              </w:rPr>
              <w:t>/</w:t>
            </w:r>
            <w:r w:rsidR="00B8411E">
              <w:rPr>
                <w:rFonts w:hint="eastAsia"/>
              </w:rPr>
              <w:t>立</w:t>
            </w:r>
            <w:proofErr w:type="gramStart"/>
            <w:r w:rsidR="00B8411E">
              <w:rPr>
                <w:rFonts w:hint="eastAsia"/>
              </w:rPr>
              <w:t>皓</w:t>
            </w:r>
            <w:proofErr w:type="gramEnd"/>
            <w:r w:rsidR="00B8411E">
              <w:rPr>
                <w:rFonts w:hint="eastAsia"/>
              </w:rPr>
              <w:t>科技股份有限公司</w:t>
            </w:r>
          </w:p>
        </w:tc>
        <w:tc>
          <w:tcPr>
            <w:tcW w:w="6520" w:type="dxa"/>
            <w:vAlign w:val="center"/>
          </w:tcPr>
          <w:p w14:paraId="00F72037" w14:textId="77777777" w:rsidR="00EC099B" w:rsidRDefault="00EC099B" w:rsidP="00064ADC">
            <w:pPr>
              <w:jc w:val="center"/>
            </w:pPr>
          </w:p>
        </w:tc>
      </w:tr>
      <w:tr w:rsidR="00EC099B" w14:paraId="32EFB419" w14:textId="77777777" w:rsidTr="00112A60">
        <w:tc>
          <w:tcPr>
            <w:tcW w:w="2830" w:type="dxa"/>
            <w:gridSpan w:val="2"/>
            <w:vMerge w:val="restart"/>
            <w:vAlign w:val="center"/>
          </w:tcPr>
          <w:p w14:paraId="2061DB9D" w14:textId="77777777" w:rsidR="00EC099B" w:rsidRDefault="00EC099B" w:rsidP="00064ADC">
            <w:pPr>
              <w:jc w:val="center"/>
            </w:pPr>
            <w:r>
              <w:rPr>
                <w:rFonts w:hint="eastAsia"/>
              </w:rPr>
              <w:t>智慧運輸應用獎</w:t>
            </w:r>
          </w:p>
        </w:tc>
        <w:tc>
          <w:tcPr>
            <w:tcW w:w="6096" w:type="dxa"/>
            <w:vAlign w:val="center"/>
          </w:tcPr>
          <w:p w14:paraId="6532D383" w14:textId="77777777" w:rsidR="00EC099B" w:rsidRDefault="00383D42" w:rsidP="00064ADC">
            <w:pPr>
              <w:jc w:val="center"/>
            </w:pPr>
            <w:r w:rsidRPr="00383D42">
              <w:rPr>
                <w:rFonts w:hint="eastAsia"/>
              </w:rPr>
              <w:t>中華電信股份有限公司</w:t>
            </w:r>
          </w:p>
        </w:tc>
        <w:tc>
          <w:tcPr>
            <w:tcW w:w="6520" w:type="dxa"/>
            <w:vAlign w:val="center"/>
          </w:tcPr>
          <w:p w14:paraId="69E936FF" w14:textId="77777777" w:rsidR="00EC099B" w:rsidRDefault="00383D42" w:rsidP="00064ADC">
            <w:pPr>
              <w:jc w:val="center"/>
            </w:pPr>
            <w:r w:rsidRPr="00383D42">
              <w:rPr>
                <w:rFonts w:hint="eastAsia"/>
              </w:rPr>
              <w:t>駕駛行為計費保險分析系統</w:t>
            </w:r>
            <w:r w:rsidRPr="00383D42">
              <w:rPr>
                <w:rFonts w:hint="eastAsia"/>
              </w:rPr>
              <w:t>-Driving Insight</w:t>
            </w:r>
          </w:p>
        </w:tc>
      </w:tr>
      <w:tr w:rsidR="00EC099B" w14:paraId="1293EEFA" w14:textId="77777777" w:rsidTr="00112A60">
        <w:tc>
          <w:tcPr>
            <w:tcW w:w="2830" w:type="dxa"/>
            <w:gridSpan w:val="2"/>
            <w:vMerge/>
            <w:vAlign w:val="center"/>
          </w:tcPr>
          <w:p w14:paraId="30DCE64B" w14:textId="77777777" w:rsidR="00EC099B" w:rsidRDefault="00EC099B" w:rsidP="00064ADC">
            <w:pPr>
              <w:jc w:val="center"/>
            </w:pPr>
          </w:p>
        </w:tc>
        <w:tc>
          <w:tcPr>
            <w:tcW w:w="6096" w:type="dxa"/>
            <w:vAlign w:val="center"/>
          </w:tcPr>
          <w:p w14:paraId="257BA277" w14:textId="77777777" w:rsidR="00EC099B" w:rsidRDefault="00383D42" w:rsidP="00064ADC">
            <w:pPr>
              <w:jc w:val="center"/>
            </w:pPr>
            <w:r w:rsidRPr="00383D42">
              <w:rPr>
                <w:rFonts w:hint="eastAsia"/>
              </w:rPr>
              <w:t>高雄市政府交通局</w:t>
            </w:r>
          </w:p>
        </w:tc>
        <w:tc>
          <w:tcPr>
            <w:tcW w:w="6520" w:type="dxa"/>
            <w:vAlign w:val="center"/>
          </w:tcPr>
          <w:p w14:paraId="13147332" w14:textId="77777777" w:rsidR="00EC099B" w:rsidRDefault="00383D42" w:rsidP="00064ADC">
            <w:pPr>
              <w:jc w:val="center"/>
            </w:pPr>
            <w:r w:rsidRPr="00383D42">
              <w:rPr>
                <w:rFonts w:hint="eastAsia"/>
              </w:rPr>
              <w:t>以</w:t>
            </w:r>
            <w:r w:rsidRPr="00383D42">
              <w:rPr>
                <w:rFonts w:hint="eastAsia"/>
              </w:rPr>
              <w:t>e-Tag</w:t>
            </w:r>
            <w:r w:rsidRPr="00383D42">
              <w:rPr>
                <w:rFonts w:hint="eastAsia"/>
              </w:rPr>
              <w:t>建構景點智慧交通應用計畫</w:t>
            </w:r>
            <w:r w:rsidRPr="00383D42">
              <w:rPr>
                <w:rFonts w:hint="eastAsia"/>
              </w:rPr>
              <w:t>-</w:t>
            </w:r>
            <w:r w:rsidRPr="00383D42">
              <w:rPr>
                <w:rFonts w:hint="eastAsia"/>
              </w:rPr>
              <w:t>高雄市哈瑪星為例</w:t>
            </w:r>
          </w:p>
        </w:tc>
      </w:tr>
      <w:tr w:rsidR="00EC099B" w14:paraId="439FC1FD" w14:textId="77777777" w:rsidTr="00112A60">
        <w:tc>
          <w:tcPr>
            <w:tcW w:w="2830" w:type="dxa"/>
            <w:gridSpan w:val="2"/>
            <w:vMerge/>
            <w:vAlign w:val="center"/>
          </w:tcPr>
          <w:p w14:paraId="5043ADEF" w14:textId="77777777" w:rsidR="00EC099B" w:rsidRDefault="00EC099B" w:rsidP="00064ADC">
            <w:pPr>
              <w:jc w:val="center"/>
            </w:pPr>
          </w:p>
        </w:tc>
        <w:tc>
          <w:tcPr>
            <w:tcW w:w="6096" w:type="dxa"/>
            <w:vAlign w:val="center"/>
          </w:tcPr>
          <w:p w14:paraId="4F747DBE" w14:textId="77777777" w:rsidR="00EC099B" w:rsidRPr="00360ADC" w:rsidRDefault="00383D42" w:rsidP="00064ADC">
            <w:pPr>
              <w:jc w:val="center"/>
            </w:pPr>
            <w:r w:rsidRPr="00F63544">
              <w:rPr>
                <w:rFonts w:hint="eastAsia"/>
              </w:rPr>
              <w:t>台灣高速鐵路股份有限公司</w:t>
            </w:r>
          </w:p>
        </w:tc>
        <w:tc>
          <w:tcPr>
            <w:tcW w:w="6520" w:type="dxa"/>
            <w:vAlign w:val="center"/>
          </w:tcPr>
          <w:p w14:paraId="4308CCA6" w14:textId="77777777" w:rsidR="00EC099B" w:rsidRPr="00360ADC" w:rsidRDefault="00383D42" w:rsidP="00064ADC">
            <w:pPr>
              <w:jc w:val="center"/>
            </w:pPr>
            <w:r w:rsidRPr="00383D42">
              <w:rPr>
                <w:rFonts w:hint="eastAsia"/>
              </w:rPr>
              <w:t>智慧化時刻表暨駕駛輔助系統</w:t>
            </w:r>
          </w:p>
        </w:tc>
      </w:tr>
      <w:tr w:rsidR="00EC099B" w14:paraId="7D18B7A4" w14:textId="77777777" w:rsidTr="00112A60">
        <w:tc>
          <w:tcPr>
            <w:tcW w:w="2830" w:type="dxa"/>
            <w:gridSpan w:val="2"/>
            <w:vMerge/>
            <w:vAlign w:val="center"/>
          </w:tcPr>
          <w:p w14:paraId="62E1DDE6" w14:textId="77777777" w:rsidR="00EC099B" w:rsidRDefault="00EC099B" w:rsidP="00064ADC">
            <w:pPr>
              <w:jc w:val="center"/>
            </w:pPr>
          </w:p>
        </w:tc>
        <w:tc>
          <w:tcPr>
            <w:tcW w:w="6096" w:type="dxa"/>
            <w:vAlign w:val="center"/>
          </w:tcPr>
          <w:p w14:paraId="0E0ABC57" w14:textId="77777777" w:rsidR="00EC099B" w:rsidRPr="00360ADC" w:rsidRDefault="00383D42" w:rsidP="00064ADC">
            <w:pPr>
              <w:jc w:val="center"/>
            </w:pPr>
            <w:r>
              <w:rPr>
                <w:rFonts w:hint="eastAsia"/>
              </w:rPr>
              <w:t>華電聯網股份有限公司</w:t>
            </w:r>
          </w:p>
        </w:tc>
        <w:tc>
          <w:tcPr>
            <w:tcW w:w="6520" w:type="dxa"/>
            <w:vAlign w:val="center"/>
          </w:tcPr>
          <w:p w14:paraId="4CE80BC7" w14:textId="77777777" w:rsidR="00EC099B" w:rsidRPr="00360ADC" w:rsidRDefault="00383D42" w:rsidP="00064ADC">
            <w:pPr>
              <w:jc w:val="center"/>
            </w:pPr>
            <w:proofErr w:type="gramStart"/>
            <w:r w:rsidRPr="00383D42">
              <w:rPr>
                <w:rFonts w:hint="eastAsia"/>
              </w:rPr>
              <w:t>交控設備</w:t>
            </w:r>
            <w:proofErr w:type="gramEnd"/>
            <w:r w:rsidRPr="00383D42">
              <w:rPr>
                <w:rFonts w:hint="eastAsia"/>
              </w:rPr>
              <w:t>維護管理的行動應用</w:t>
            </w:r>
          </w:p>
        </w:tc>
      </w:tr>
      <w:tr w:rsidR="00EC099B" w14:paraId="14C59BF9" w14:textId="77777777" w:rsidTr="00112A60">
        <w:tc>
          <w:tcPr>
            <w:tcW w:w="2830" w:type="dxa"/>
            <w:gridSpan w:val="2"/>
            <w:vMerge w:val="restart"/>
            <w:vAlign w:val="center"/>
          </w:tcPr>
          <w:p w14:paraId="384A136D" w14:textId="77777777" w:rsidR="00EC099B" w:rsidRDefault="00EC099B" w:rsidP="00064ADC">
            <w:pPr>
              <w:jc w:val="center"/>
            </w:pPr>
            <w:r>
              <w:rPr>
                <w:rFonts w:hint="eastAsia"/>
              </w:rPr>
              <w:t>智慧運輸論文獎</w:t>
            </w:r>
          </w:p>
        </w:tc>
        <w:tc>
          <w:tcPr>
            <w:tcW w:w="6096" w:type="dxa"/>
            <w:vAlign w:val="center"/>
          </w:tcPr>
          <w:p w14:paraId="0CD81863" w14:textId="77777777" w:rsidR="00EC099B" w:rsidRDefault="00DC7050" w:rsidP="00064ADC">
            <w:pPr>
              <w:jc w:val="center"/>
            </w:pPr>
            <w:proofErr w:type="gramStart"/>
            <w:r w:rsidRPr="00DC7050">
              <w:rPr>
                <w:rFonts w:hint="eastAsia"/>
              </w:rPr>
              <w:t>徐蘇緯</w:t>
            </w:r>
            <w:proofErr w:type="gramEnd"/>
            <w:r w:rsidRPr="00DC7050">
              <w:rPr>
                <w:rFonts w:hint="eastAsia"/>
              </w:rPr>
              <w:t>、高果、羅坤榮</w:t>
            </w:r>
          </w:p>
        </w:tc>
        <w:tc>
          <w:tcPr>
            <w:tcW w:w="6520" w:type="dxa"/>
            <w:vAlign w:val="center"/>
          </w:tcPr>
          <w:p w14:paraId="592C54FF" w14:textId="77777777" w:rsidR="00EC099B" w:rsidRDefault="00383D42" w:rsidP="00064ADC">
            <w:pPr>
              <w:jc w:val="center"/>
            </w:pPr>
            <w:r w:rsidRPr="00383D42">
              <w:rPr>
                <w:rFonts w:hint="eastAsia"/>
              </w:rPr>
              <w:t>eTag</w:t>
            </w:r>
            <w:r w:rsidRPr="00383D42">
              <w:rPr>
                <w:rFonts w:hint="eastAsia"/>
              </w:rPr>
              <w:t>即時偵測與替代道路分析系統</w:t>
            </w:r>
          </w:p>
        </w:tc>
      </w:tr>
      <w:tr w:rsidR="00EC099B" w14:paraId="67769D11" w14:textId="77777777" w:rsidTr="00112A60">
        <w:tc>
          <w:tcPr>
            <w:tcW w:w="2830" w:type="dxa"/>
            <w:gridSpan w:val="2"/>
            <w:vMerge/>
            <w:vAlign w:val="center"/>
          </w:tcPr>
          <w:p w14:paraId="7BFD510E" w14:textId="77777777" w:rsidR="00EC099B" w:rsidRDefault="00EC099B" w:rsidP="00064ADC">
            <w:pPr>
              <w:jc w:val="center"/>
            </w:pPr>
          </w:p>
        </w:tc>
        <w:tc>
          <w:tcPr>
            <w:tcW w:w="6096" w:type="dxa"/>
            <w:vAlign w:val="center"/>
          </w:tcPr>
          <w:p w14:paraId="401B8FBB" w14:textId="77777777" w:rsidR="00EC099B" w:rsidRDefault="00DC7050" w:rsidP="00064ADC">
            <w:pPr>
              <w:jc w:val="center"/>
            </w:pPr>
            <w:r w:rsidRPr="00DC7050">
              <w:rPr>
                <w:rFonts w:hint="eastAsia"/>
              </w:rPr>
              <w:t>洪國鈞</w:t>
            </w:r>
          </w:p>
        </w:tc>
        <w:tc>
          <w:tcPr>
            <w:tcW w:w="6520" w:type="dxa"/>
            <w:vAlign w:val="center"/>
          </w:tcPr>
          <w:p w14:paraId="7C65C655" w14:textId="77777777" w:rsidR="00EC099B" w:rsidRDefault="00383D42" w:rsidP="00064ADC">
            <w:pPr>
              <w:jc w:val="center"/>
            </w:pPr>
            <w:r w:rsidRPr="00383D42">
              <w:rPr>
                <w:rFonts w:hint="eastAsia"/>
              </w:rPr>
              <w:t>在城市環境中建置協同尋車機制網路</w:t>
            </w:r>
          </w:p>
        </w:tc>
      </w:tr>
      <w:tr w:rsidR="00EC099B" w14:paraId="64AE1BD7" w14:textId="77777777" w:rsidTr="00112A60">
        <w:tc>
          <w:tcPr>
            <w:tcW w:w="2830" w:type="dxa"/>
            <w:gridSpan w:val="2"/>
            <w:vMerge/>
            <w:vAlign w:val="center"/>
          </w:tcPr>
          <w:p w14:paraId="4C748E7C" w14:textId="77777777" w:rsidR="00EC099B" w:rsidRDefault="00EC099B" w:rsidP="00064ADC">
            <w:pPr>
              <w:jc w:val="center"/>
            </w:pPr>
          </w:p>
        </w:tc>
        <w:tc>
          <w:tcPr>
            <w:tcW w:w="6096" w:type="dxa"/>
            <w:vAlign w:val="center"/>
          </w:tcPr>
          <w:p w14:paraId="2E8B07CF" w14:textId="77777777" w:rsidR="00EC099B" w:rsidRDefault="00DC7050" w:rsidP="00064ADC">
            <w:pPr>
              <w:jc w:val="center"/>
            </w:pPr>
            <w:r w:rsidRPr="00DC7050">
              <w:rPr>
                <w:rFonts w:hint="eastAsia"/>
              </w:rPr>
              <w:t>陳志華、林邦曄、雷哲豪、</w:t>
            </w:r>
            <w:proofErr w:type="gramStart"/>
            <w:r w:rsidRPr="00DC7050">
              <w:rPr>
                <w:rFonts w:hint="eastAsia"/>
              </w:rPr>
              <w:t>羅濟群</w:t>
            </w:r>
            <w:proofErr w:type="gramEnd"/>
          </w:p>
        </w:tc>
        <w:tc>
          <w:tcPr>
            <w:tcW w:w="6520" w:type="dxa"/>
            <w:vAlign w:val="center"/>
          </w:tcPr>
          <w:p w14:paraId="26B76518" w14:textId="77777777" w:rsidR="00EC099B" w:rsidRDefault="00DC7050" w:rsidP="00064ADC">
            <w:pPr>
              <w:jc w:val="center"/>
            </w:pPr>
            <w:r w:rsidRPr="00DC7050">
              <w:rPr>
                <w:rFonts w:hint="eastAsia"/>
              </w:rPr>
              <w:t>基於交通資訊的蜂巢網路頻道預留機制</w:t>
            </w:r>
          </w:p>
        </w:tc>
      </w:tr>
      <w:tr w:rsidR="00DC7050" w14:paraId="59773870" w14:textId="77777777" w:rsidTr="00112A60">
        <w:tc>
          <w:tcPr>
            <w:tcW w:w="2830" w:type="dxa"/>
            <w:gridSpan w:val="2"/>
            <w:vMerge w:val="restart"/>
            <w:vAlign w:val="center"/>
          </w:tcPr>
          <w:p w14:paraId="066EE3F2" w14:textId="77777777" w:rsidR="00DC7050" w:rsidRDefault="00DC7050" w:rsidP="00064ADC">
            <w:pPr>
              <w:jc w:val="center"/>
            </w:pPr>
            <w:r>
              <w:rPr>
                <w:rFonts w:hint="eastAsia"/>
              </w:rPr>
              <w:t>智慧運輸產業創新獎</w:t>
            </w:r>
          </w:p>
        </w:tc>
        <w:tc>
          <w:tcPr>
            <w:tcW w:w="6096" w:type="dxa"/>
            <w:vAlign w:val="center"/>
          </w:tcPr>
          <w:p w14:paraId="672B7069" w14:textId="77777777" w:rsidR="00DC7050" w:rsidRPr="00360ADC" w:rsidRDefault="00DC7050" w:rsidP="00064ADC">
            <w:pPr>
              <w:jc w:val="center"/>
            </w:pPr>
            <w:r w:rsidRPr="00DC7050">
              <w:rPr>
                <w:rFonts w:hint="eastAsia"/>
              </w:rPr>
              <w:t>鼎漢國際工程顧問股份有限公司</w:t>
            </w:r>
          </w:p>
        </w:tc>
        <w:tc>
          <w:tcPr>
            <w:tcW w:w="6520" w:type="dxa"/>
            <w:vAlign w:val="center"/>
          </w:tcPr>
          <w:p w14:paraId="08846083" w14:textId="77777777" w:rsidR="00DC7050" w:rsidRDefault="00DC7050" w:rsidP="00064ADC">
            <w:pPr>
              <w:jc w:val="center"/>
            </w:pPr>
            <w:r w:rsidRPr="00DC7050">
              <w:rPr>
                <w:rFonts w:hint="eastAsia"/>
              </w:rPr>
              <w:t>智慧公車營運管理系統</w:t>
            </w:r>
          </w:p>
        </w:tc>
      </w:tr>
      <w:tr w:rsidR="00EC099B" w14:paraId="0DE6542F" w14:textId="77777777" w:rsidTr="00112A60">
        <w:tc>
          <w:tcPr>
            <w:tcW w:w="2830" w:type="dxa"/>
            <w:gridSpan w:val="2"/>
            <w:vMerge/>
            <w:vAlign w:val="center"/>
          </w:tcPr>
          <w:p w14:paraId="4DBCF907" w14:textId="77777777" w:rsidR="00EC099B" w:rsidRDefault="00EC099B" w:rsidP="00064ADC">
            <w:pPr>
              <w:jc w:val="center"/>
            </w:pPr>
          </w:p>
        </w:tc>
        <w:tc>
          <w:tcPr>
            <w:tcW w:w="6096" w:type="dxa"/>
            <w:vAlign w:val="center"/>
          </w:tcPr>
          <w:p w14:paraId="65AA614D" w14:textId="77777777" w:rsidR="00EC099B" w:rsidRPr="00F63544" w:rsidRDefault="00DC7050" w:rsidP="00064ADC">
            <w:pPr>
              <w:jc w:val="center"/>
            </w:pPr>
            <w:r w:rsidRPr="00DC7050">
              <w:rPr>
                <w:rFonts w:hint="eastAsia"/>
              </w:rPr>
              <w:t>高雄捷運股份有限公司</w:t>
            </w:r>
          </w:p>
        </w:tc>
        <w:tc>
          <w:tcPr>
            <w:tcW w:w="6520" w:type="dxa"/>
            <w:vAlign w:val="center"/>
          </w:tcPr>
          <w:p w14:paraId="5463A60E" w14:textId="77777777" w:rsidR="00EC099B" w:rsidRPr="00F63544" w:rsidRDefault="00DC7050" w:rsidP="00064ADC">
            <w:pPr>
              <w:jc w:val="center"/>
            </w:pPr>
            <w:r w:rsidRPr="00DC7050">
              <w:rPr>
                <w:rFonts w:hint="eastAsia"/>
              </w:rPr>
              <w:t>智慧旅運：高捷通</w:t>
            </w:r>
            <w:r w:rsidRPr="00DC7050">
              <w:rPr>
                <w:rFonts w:hint="eastAsia"/>
              </w:rPr>
              <w:t>APP</w:t>
            </w:r>
          </w:p>
        </w:tc>
      </w:tr>
      <w:tr w:rsidR="00281CDE" w14:paraId="4FF3475F" w14:textId="77777777" w:rsidTr="00112A60">
        <w:tc>
          <w:tcPr>
            <w:tcW w:w="1838" w:type="dxa"/>
            <w:vMerge w:val="restart"/>
            <w:vAlign w:val="center"/>
          </w:tcPr>
          <w:p w14:paraId="58385488" w14:textId="77777777" w:rsidR="00281CDE" w:rsidRDefault="00281CDE" w:rsidP="00064ADC">
            <w:pPr>
              <w:jc w:val="center"/>
            </w:pPr>
            <w:r>
              <w:rPr>
                <w:rFonts w:hint="eastAsia"/>
              </w:rPr>
              <w:t>智慧運輸績優服務獎</w:t>
            </w:r>
          </w:p>
        </w:tc>
        <w:tc>
          <w:tcPr>
            <w:tcW w:w="992" w:type="dxa"/>
            <w:vMerge w:val="restart"/>
            <w:vAlign w:val="center"/>
          </w:tcPr>
          <w:p w14:paraId="040FCDDC" w14:textId="77777777" w:rsidR="00281CDE" w:rsidRDefault="00281CDE" w:rsidP="00064ADC">
            <w:pPr>
              <w:jc w:val="center"/>
            </w:pPr>
            <w:r>
              <w:rPr>
                <w:rFonts w:hint="eastAsia"/>
              </w:rPr>
              <w:t>金質獎</w:t>
            </w:r>
          </w:p>
        </w:tc>
        <w:tc>
          <w:tcPr>
            <w:tcW w:w="6096" w:type="dxa"/>
            <w:vAlign w:val="center"/>
          </w:tcPr>
          <w:p w14:paraId="6D592C56" w14:textId="77777777" w:rsidR="00281CDE" w:rsidRDefault="00281CDE" w:rsidP="00064ADC">
            <w:pPr>
              <w:jc w:val="center"/>
            </w:pPr>
            <w:r>
              <w:rPr>
                <w:rFonts w:hint="eastAsia"/>
              </w:rPr>
              <w:t>吳玉珍</w:t>
            </w:r>
          </w:p>
        </w:tc>
        <w:tc>
          <w:tcPr>
            <w:tcW w:w="6520" w:type="dxa"/>
            <w:vAlign w:val="center"/>
          </w:tcPr>
          <w:p w14:paraId="1106E105" w14:textId="77777777" w:rsidR="00281CDE" w:rsidRDefault="00281CDE" w:rsidP="00064ADC">
            <w:pPr>
              <w:jc w:val="center"/>
            </w:pPr>
          </w:p>
        </w:tc>
      </w:tr>
      <w:tr w:rsidR="00281CDE" w14:paraId="71F93D9F" w14:textId="77777777" w:rsidTr="00112A60">
        <w:tc>
          <w:tcPr>
            <w:tcW w:w="1838" w:type="dxa"/>
            <w:vMerge/>
            <w:vAlign w:val="center"/>
          </w:tcPr>
          <w:p w14:paraId="4305D716" w14:textId="77777777" w:rsidR="00281CDE" w:rsidRDefault="00281CDE" w:rsidP="00064ADC">
            <w:pPr>
              <w:jc w:val="center"/>
            </w:pPr>
          </w:p>
        </w:tc>
        <w:tc>
          <w:tcPr>
            <w:tcW w:w="992" w:type="dxa"/>
            <w:vMerge/>
            <w:vAlign w:val="center"/>
          </w:tcPr>
          <w:p w14:paraId="52193D16" w14:textId="77777777" w:rsidR="00281CDE" w:rsidRDefault="00281CDE" w:rsidP="00064ADC">
            <w:pPr>
              <w:jc w:val="center"/>
            </w:pPr>
          </w:p>
        </w:tc>
        <w:tc>
          <w:tcPr>
            <w:tcW w:w="6096" w:type="dxa"/>
            <w:vAlign w:val="center"/>
          </w:tcPr>
          <w:p w14:paraId="2D494385" w14:textId="77777777" w:rsidR="00281CDE" w:rsidRDefault="00281CDE" w:rsidP="00064ADC">
            <w:pPr>
              <w:jc w:val="center"/>
            </w:pPr>
            <w:r>
              <w:rPr>
                <w:rFonts w:hint="eastAsia"/>
              </w:rPr>
              <w:t>卓訓榮</w:t>
            </w:r>
          </w:p>
        </w:tc>
        <w:tc>
          <w:tcPr>
            <w:tcW w:w="6520" w:type="dxa"/>
            <w:vAlign w:val="center"/>
          </w:tcPr>
          <w:p w14:paraId="6EB00694" w14:textId="77777777" w:rsidR="00281CDE" w:rsidRDefault="00281CDE" w:rsidP="00064ADC">
            <w:pPr>
              <w:jc w:val="center"/>
            </w:pPr>
          </w:p>
        </w:tc>
      </w:tr>
      <w:tr w:rsidR="00281CDE" w14:paraId="058BB7AD" w14:textId="77777777" w:rsidTr="00112A60">
        <w:tc>
          <w:tcPr>
            <w:tcW w:w="1838" w:type="dxa"/>
            <w:vMerge/>
            <w:vAlign w:val="center"/>
          </w:tcPr>
          <w:p w14:paraId="01BDDF4C" w14:textId="77777777" w:rsidR="00281CDE" w:rsidRDefault="00281CDE" w:rsidP="00064ADC">
            <w:pPr>
              <w:jc w:val="center"/>
            </w:pPr>
          </w:p>
        </w:tc>
        <w:tc>
          <w:tcPr>
            <w:tcW w:w="992" w:type="dxa"/>
            <w:vMerge/>
            <w:vAlign w:val="center"/>
          </w:tcPr>
          <w:p w14:paraId="6C2C14B0" w14:textId="77777777" w:rsidR="00281CDE" w:rsidRDefault="00281CDE" w:rsidP="00064ADC">
            <w:pPr>
              <w:jc w:val="center"/>
            </w:pPr>
          </w:p>
        </w:tc>
        <w:tc>
          <w:tcPr>
            <w:tcW w:w="6096" w:type="dxa"/>
            <w:vAlign w:val="center"/>
          </w:tcPr>
          <w:p w14:paraId="722298FA" w14:textId="77777777" w:rsidR="00281CDE" w:rsidRDefault="00281CDE" w:rsidP="00064ADC">
            <w:pPr>
              <w:jc w:val="center"/>
            </w:pPr>
            <w:r>
              <w:rPr>
                <w:rFonts w:hint="eastAsia"/>
              </w:rPr>
              <w:t>陳贊鴻</w:t>
            </w:r>
          </w:p>
        </w:tc>
        <w:tc>
          <w:tcPr>
            <w:tcW w:w="6520" w:type="dxa"/>
            <w:vAlign w:val="center"/>
          </w:tcPr>
          <w:p w14:paraId="34539519" w14:textId="77777777" w:rsidR="00281CDE" w:rsidRDefault="00281CDE" w:rsidP="00064ADC">
            <w:pPr>
              <w:jc w:val="center"/>
            </w:pPr>
          </w:p>
        </w:tc>
      </w:tr>
      <w:tr w:rsidR="00281CDE" w14:paraId="6AAC8D4B" w14:textId="77777777" w:rsidTr="00112A60">
        <w:tc>
          <w:tcPr>
            <w:tcW w:w="1838" w:type="dxa"/>
            <w:vMerge/>
            <w:vAlign w:val="center"/>
          </w:tcPr>
          <w:p w14:paraId="5C122849" w14:textId="77777777" w:rsidR="00281CDE" w:rsidRDefault="00281CDE" w:rsidP="00064ADC">
            <w:pPr>
              <w:jc w:val="center"/>
            </w:pPr>
          </w:p>
        </w:tc>
        <w:tc>
          <w:tcPr>
            <w:tcW w:w="992" w:type="dxa"/>
            <w:vMerge w:val="restart"/>
            <w:vAlign w:val="center"/>
          </w:tcPr>
          <w:p w14:paraId="3FA05A73" w14:textId="77777777" w:rsidR="00281CDE" w:rsidRDefault="00281CDE" w:rsidP="00064ADC">
            <w:pPr>
              <w:jc w:val="center"/>
            </w:pPr>
            <w:r>
              <w:rPr>
                <w:rFonts w:hint="eastAsia"/>
              </w:rPr>
              <w:t>銀質獎</w:t>
            </w:r>
          </w:p>
        </w:tc>
        <w:tc>
          <w:tcPr>
            <w:tcW w:w="6096" w:type="dxa"/>
            <w:vAlign w:val="center"/>
          </w:tcPr>
          <w:p w14:paraId="05BAD721" w14:textId="77777777" w:rsidR="00281CDE" w:rsidRDefault="00281CDE" w:rsidP="00064ADC">
            <w:pPr>
              <w:jc w:val="center"/>
            </w:pPr>
            <w:proofErr w:type="gramStart"/>
            <w:r>
              <w:rPr>
                <w:rFonts w:hint="eastAsia"/>
              </w:rPr>
              <w:t>王穆衡</w:t>
            </w:r>
            <w:proofErr w:type="gramEnd"/>
            <w:r>
              <w:rPr>
                <w:rFonts w:hint="eastAsia"/>
              </w:rPr>
              <w:t>、馮輝昇</w:t>
            </w:r>
          </w:p>
        </w:tc>
        <w:tc>
          <w:tcPr>
            <w:tcW w:w="6520" w:type="dxa"/>
            <w:vAlign w:val="center"/>
          </w:tcPr>
          <w:p w14:paraId="6BDBCF4C" w14:textId="77777777" w:rsidR="00281CDE" w:rsidRDefault="00281CDE" w:rsidP="00064ADC">
            <w:pPr>
              <w:jc w:val="center"/>
            </w:pPr>
          </w:p>
        </w:tc>
      </w:tr>
      <w:tr w:rsidR="00281CDE" w14:paraId="2115F63C" w14:textId="77777777" w:rsidTr="00112A60">
        <w:tc>
          <w:tcPr>
            <w:tcW w:w="1838" w:type="dxa"/>
            <w:vMerge/>
            <w:vAlign w:val="center"/>
          </w:tcPr>
          <w:p w14:paraId="78B56BA8" w14:textId="77777777" w:rsidR="00281CDE" w:rsidRDefault="00281CDE" w:rsidP="00064ADC">
            <w:pPr>
              <w:jc w:val="center"/>
            </w:pPr>
          </w:p>
        </w:tc>
        <w:tc>
          <w:tcPr>
            <w:tcW w:w="992" w:type="dxa"/>
            <w:vMerge/>
            <w:vAlign w:val="center"/>
          </w:tcPr>
          <w:p w14:paraId="62EFFE12" w14:textId="77777777" w:rsidR="00281CDE" w:rsidRDefault="00281CDE" w:rsidP="00064ADC">
            <w:pPr>
              <w:jc w:val="center"/>
            </w:pPr>
          </w:p>
        </w:tc>
        <w:tc>
          <w:tcPr>
            <w:tcW w:w="6096" w:type="dxa"/>
            <w:vAlign w:val="center"/>
          </w:tcPr>
          <w:p w14:paraId="2BF2E410" w14:textId="77777777" w:rsidR="00281CDE" w:rsidRDefault="00281CDE" w:rsidP="00064ADC">
            <w:pPr>
              <w:jc w:val="center"/>
            </w:pPr>
            <w:r>
              <w:rPr>
                <w:rFonts w:hint="eastAsia"/>
              </w:rPr>
              <w:t>王晉元、林良泰</w:t>
            </w:r>
          </w:p>
        </w:tc>
        <w:tc>
          <w:tcPr>
            <w:tcW w:w="6520" w:type="dxa"/>
            <w:vAlign w:val="center"/>
          </w:tcPr>
          <w:p w14:paraId="20240664" w14:textId="77777777" w:rsidR="00281CDE" w:rsidRDefault="00281CDE" w:rsidP="00064ADC">
            <w:pPr>
              <w:jc w:val="center"/>
            </w:pPr>
          </w:p>
        </w:tc>
      </w:tr>
      <w:tr w:rsidR="00281CDE" w14:paraId="4FBAC837" w14:textId="77777777" w:rsidTr="00112A60">
        <w:tc>
          <w:tcPr>
            <w:tcW w:w="1838" w:type="dxa"/>
            <w:vMerge/>
            <w:vAlign w:val="center"/>
          </w:tcPr>
          <w:p w14:paraId="62940F59" w14:textId="77777777" w:rsidR="00281CDE" w:rsidRDefault="00281CDE" w:rsidP="00064ADC">
            <w:pPr>
              <w:jc w:val="center"/>
            </w:pPr>
          </w:p>
        </w:tc>
        <w:tc>
          <w:tcPr>
            <w:tcW w:w="992" w:type="dxa"/>
            <w:vMerge/>
            <w:vAlign w:val="center"/>
          </w:tcPr>
          <w:p w14:paraId="651DA1F8" w14:textId="77777777" w:rsidR="00281CDE" w:rsidRDefault="00281CDE" w:rsidP="00064ADC">
            <w:pPr>
              <w:jc w:val="center"/>
            </w:pPr>
          </w:p>
        </w:tc>
        <w:tc>
          <w:tcPr>
            <w:tcW w:w="6096" w:type="dxa"/>
            <w:vAlign w:val="center"/>
          </w:tcPr>
          <w:p w14:paraId="3CDBA2BA" w14:textId="77777777" w:rsidR="00281CDE" w:rsidRDefault="00281CDE" w:rsidP="00064ADC">
            <w:pPr>
              <w:jc w:val="center"/>
            </w:pPr>
            <w:r>
              <w:rPr>
                <w:rFonts w:hint="eastAsia"/>
              </w:rPr>
              <w:t>羅坤榮、李浩正</w:t>
            </w:r>
          </w:p>
        </w:tc>
        <w:tc>
          <w:tcPr>
            <w:tcW w:w="6520" w:type="dxa"/>
            <w:vAlign w:val="center"/>
          </w:tcPr>
          <w:p w14:paraId="50FE882B" w14:textId="77777777" w:rsidR="00281CDE" w:rsidRDefault="00281CDE" w:rsidP="00064ADC">
            <w:pPr>
              <w:jc w:val="center"/>
            </w:pPr>
          </w:p>
        </w:tc>
      </w:tr>
      <w:tr w:rsidR="00112A60" w14:paraId="0FD92656" w14:textId="77777777" w:rsidTr="00112A60">
        <w:tc>
          <w:tcPr>
            <w:tcW w:w="1838" w:type="dxa"/>
            <w:vMerge/>
            <w:vAlign w:val="center"/>
          </w:tcPr>
          <w:p w14:paraId="4B9FC3B7" w14:textId="77777777" w:rsidR="00112A60" w:rsidRDefault="00112A60" w:rsidP="00064ADC">
            <w:pPr>
              <w:jc w:val="center"/>
            </w:pPr>
          </w:p>
        </w:tc>
        <w:tc>
          <w:tcPr>
            <w:tcW w:w="992" w:type="dxa"/>
            <w:vMerge w:val="restart"/>
            <w:vAlign w:val="center"/>
          </w:tcPr>
          <w:p w14:paraId="4B24263C" w14:textId="77777777" w:rsidR="00112A60" w:rsidRDefault="00112A60" w:rsidP="00064ADC">
            <w:pPr>
              <w:jc w:val="center"/>
            </w:pPr>
            <w:r>
              <w:rPr>
                <w:rFonts w:hint="eastAsia"/>
              </w:rPr>
              <w:t>銅質獎</w:t>
            </w:r>
          </w:p>
        </w:tc>
        <w:tc>
          <w:tcPr>
            <w:tcW w:w="6096" w:type="dxa"/>
            <w:vAlign w:val="center"/>
          </w:tcPr>
          <w:p w14:paraId="44DBB512" w14:textId="77777777" w:rsidR="00112A60" w:rsidRDefault="00112A60" w:rsidP="00064ADC">
            <w:pPr>
              <w:jc w:val="center"/>
            </w:pPr>
            <w:r>
              <w:rPr>
                <w:rFonts w:hint="eastAsia"/>
              </w:rPr>
              <w:t>張淑娟、黃</w:t>
            </w:r>
            <w:proofErr w:type="gramStart"/>
            <w:r>
              <w:rPr>
                <w:rFonts w:hint="eastAsia"/>
              </w:rPr>
              <w:t>玠</w:t>
            </w:r>
            <w:proofErr w:type="gramEnd"/>
            <w:r>
              <w:rPr>
                <w:rFonts w:hint="eastAsia"/>
              </w:rPr>
              <w:t>庸</w:t>
            </w:r>
          </w:p>
        </w:tc>
        <w:tc>
          <w:tcPr>
            <w:tcW w:w="6520" w:type="dxa"/>
            <w:vAlign w:val="center"/>
          </w:tcPr>
          <w:p w14:paraId="3BBE553F" w14:textId="77777777" w:rsidR="00112A60" w:rsidRDefault="00112A60" w:rsidP="00064ADC">
            <w:pPr>
              <w:jc w:val="center"/>
            </w:pPr>
          </w:p>
        </w:tc>
      </w:tr>
      <w:tr w:rsidR="00112A60" w14:paraId="1B2F36F0" w14:textId="77777777" w:rsidTr="00112A60">
        <w:tc>
          <w:tcPr>
            <w:tcW w:w="1838" w:type="dxa"/>
            <w:vMerge/>
            <w:vAlign w:val="center"/>
          </w:tcPr>
          <w:p w14:paraId="18A0598E" w14:textId="77777777" w:rsidR="00112A60" w:rsidRDefault="00112A60" w:rsidP="00064ADC">
            <w:pPr>
              <w:jc w:val="center"/>
            </w:pPr>
          </w:p>
        </w:tc>
        <w:tc>
          <w:tcPr>
            <w:tcW w:w="992" w:type="dxa"/>
            <w:vMerge/>
            <w:vAlign w:val="center"/>
          </w:tcPr>
          <w:p w14:paraId="5A986BC9" w14:textId="77777777" w:rsidR="00112A60" w:rsidRDefault="00112A60" w:rsidP="00064ADC">
            <w:pPr>
              <w:jc w:val="center"/>
            </w:pPr>
          </w:p>
        </w:tc>
        <w:tc>
          <w:tcPr>
            <w:tcW w:w="6096" w:type="dxa"/>
            <w:vAlign w:val="center"/>
          </w:tcPr>
          <w:p w14:paraId="246BD7A3" w14:textId="77777777" w:rsidR="00112A60" w:rsidRDefault="00112A60" w:rsidP="00064ADC">
            <w:pPr>
              <w:jc w:val="center"/>
            </w:pPr>
            <w:r>
              <w:rPr>
                <w:rFonts w:hint="eastAsia"/>
              </w:rPr>
              <w:t>胡守任</w:t>
            </w:r>
          </w:p>
        </w:tc>
        <w:tc>
          <w:tcPr>
            <w:tcW w:w="6520" w:type="dxa"/>
            <w:vAlign w:val="center"/>
          </w:tcPr>
          <w:p w14:paraId="583C44FB" w14:textId="77777777" w:rsidR="00112A60" w:rsidRDefault="00112A60" w:rsidP="00064ADC">
            <w:pPr>
              <w:jc w:val="center"/>
            </w:pPr>
          </w:p>
        </w:tc>
      </w:tr>
      <w:tr w:rsidR="00112A60" w14:paraId="6736BFAF" w14:textId="77777777" w:rsidTr="00112A60">
        <w:tc>
          <w:tcPr>
            <w:tcW w:w="1838" w:type="dxa"/>
            <w:vMerge/>
            <w:vAlign w:val="center"/>
          </w:tcPr>
          <w:p w14:paraId="7D5B6249" w14:textId="77777777" w:rsidR="00112A60" w:rsidRDefault="00112A60" w:rsidP="00064ADC">
            <w:pPr>
              <w:jc w:val="center"/>
            </w:pPr>
          </w:p>
        </w:tc>
        <w:tc>
          <w:tcPr>
            <w:tcW w:w="992" w:type="dxa"/>
            <w:vMerge/>
            <w:vAlign w:val="center"/>
          </w:tcPr>
          <w:p w14:paraId="35D68733" w14:textId="77777777" w:rsidR="00112A60" w:rsidRDefault="00112A60" w:rsidP="00064ADC">
            <w:pPr>
              <w:jc w:val="center"/>
            </w:pPr>
          </w:p>
        </w:tc>
        <w:tc>
          <w:tcPr>
            <w:tcW w:w="6096" w:type="dxa"/>
            <w:vAlign w:val="center"/>
          </w:tcPr>
          <w:p w14:paraId="020D92F6" w14:textId="77777777" w:rsidR="00112A60" w:rsidRDefault="00112A60" w:rsidP="00064ADC">
            <w:pPr>
              <w:jc w:val="center"/>
            </w:pPr>
            <w:proofErr w:type="gramStart"/>
            <w:r>
              <w:rPr>
                <w:rFonts w:hint="eastAsia"/>
              </w:rPr>
              <w:t>任以永</w:t>
            </w:r>
            <w:proofErr w:type="gramEnd"/>
          </w:p>
        </w:tc>
        <w:tc>
          <w:tcPr>
            <w:tcW w:w="6520" w:type="dxa"/>
            <w:vAlign w:val="center"/>
          </w:tcPr>
          <w:p w14:paraId="5DCB9C44" w14:textId="77777777" w:rsidR="00112A60" w:rsidRDefault="00112A60" w:rsidP="00064ADC">
            <w:pPr>
              <w:jc w:val="center"/>
            </w:pPr>
          </w:p>
        </w:tc>
      </w:tr>
    </w:tbl>
    <w:p w14:paraId="3A648B65" w14:textId="5074A5BE" w:rsidR="0053567A" w:rsidRDefault="0053567A" w:rsidP="0053567A"/>
    <w:p w14:paraId="1B9CE3D9" w14:textId="00A09D01" w:rsidR="00EC099B" w:rsidRPr="00242C49"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360ADC" w14:paraId="1198047C" w14:textId="77777777" w:rsidTr="00064ADC">
        <w:tc>
          <w:tcPr>
            <w:tcW w:w="15446" w:type="dxa"/>
            <w:gridSpan w:val="4"/>
          </w:tcPr>
          <w:p w14:paraId="6CDDBC91" w14:textId="77777777" w:rsidR="00360ADC" w:rsidRDefault="00360ADC" w:rsidP="00064ADC">
            <w:pPr>
              <w:jc w:val="center"/>
            </w:pPr>
            <w:r>
              <w:rPr>
                <w:rFonts w:hint="eastAsia"/>
              </w:rPr>
              <w:lastRenderedPageBreak/>
              <w:t>2016</w:t>
            </w:r>
          </w:p>
        </w:tc>
      </w:tr>
      <w:tr w:rsidR="00360ADC" w14:paraId="3C07D7C9" w14:textId="77777777" w:rsidTr="00064ADC">
        <w:tc>
          <w:tcPr>
            <w:tcW w:w="2830" w:type="dxa"/>
            <w:gridSpan w:val="2"/>
            <w:vAlign w:val="center"/>
          </w:tcPr>
          <w:p w14:paraId="0FF0BBA0" w14:textId="77777777" w:rsidR="00360ADC" w:rsidRDefault="00360ADC" w:rsidP="00064ADC">
            <w:pPr>
              <w:jc w:val="center"/>
            </w:pPr>
            <w:r>
              <w:rPr>
                <w:rFonts w:hint="eastAsia"/>
              </w:rPr>
              <w:t>獎項</w:t>
            </w:r>
          </w:p>
        </w:tc>
        <w:tc>
          <w:tcPr>
            <w:tcW w:w="6096" w:type="dxa"/>
            <w:vAlign w:val="center"/>
          </w:tcPr>
          <w:p w14:paraId="215AB3E8" w14:textId="77777777" w:rsidR="00360ADC" w:rsidRDefault="00360ADC" w:rsidP="00064ADC">
            <w:pPr>
              <w:jc w:val="center"/>
            </w:pPr>
            <w:r>
              <w:rPr>
                <w:rFonts w:hint="eastAsia"/>
              </w:rPr>
              <w:t>獲獎人</w:t>
            </w:r>
            <w:r>
              <w:rPr>
                <w:rFonts w:hint="eastAsia"/>
              </w:rPr>
              <w:t>/</w:t>
            </w:r>
            <w:r>
              <w:rPr>
                <w:rFonts w:hint="eastAsia"/>
              </w:rPr>
              <w:t>獲獎單位</w:t>
            </w:r>
          </w:p>
        </w:tc>
        <w:tc>
          <w:tcPr>
            <w:tcW w:w="6520" w:type="dxa"/>
            <w:vAlign w:val="center"/>
          </w:tcPr>
          <w:p w14:paraId="2FB48966" w14:textId="77777777" w:rsidR="00360ADC" w:rsidRDefault="00360ADC" w:rsidP="00064ADC">
            <w:pPr>
              <w:jc w:val="center"/>
            </w:pPr>
            <w:r>
              <w:rPr>
                <w:rFonts w:hint="eastAsia"/>
              </w:rPr>
              <w:t>獲獎項目</w:t>
            </w:r>
            <w:r>
              <w:rPr>
                <w:rFonts w:hint="eastAsia"/>
              </w:rPr>
              <w:t>/</w:t>
            </w:r>
            <w:r>
              <w:rPr>
                <w:rFonts w:hint="eastAsia"/>
              </w:rPr>
              <w:t>論文</w:t>
            </w:r>
          </w:p>
        </w:tc>
      </w:tr>
      <w:tr w:rsidR="00360ADC" w14:paraId="2720E353" w14:textId="77777777" w:rsidTr="00064ADC">
        <w:tc>
          <w:tcPr>
            <w:tcW w:w="2830" w:type="dxa"/>
            <w:gridSpan w:val="2"/>
            <w:vAlign w:val="center"/>
          </w:tcPr>
          <w:p w14:paraId="13EE09AC" w14:textId="77777777" w:rsidR="00360ADC" w:rsidRDefault="00360ADC" w:rsidP="00064ADC">
            <w:pPr>
              <w:jc w:val="center"/>
            </w:pPr>
            <w:r>
              <w:rPr>
                <w:rFonts w:hint="eastAsia"/>
              </w:rPr>
              <w:t>智慧運輸獎章</w:t>
            </w:r>
          </w:p>
        </w:tc>
        <w:tc>
          <w:tcPr>
            <w:tcW w:w="6096" w:type="dxa"/>
            <w:vAlign w:val="center"/>
          </w:tcPr>
          <w:p w14:paraId="2DF5C22F" w14:textId="77777777" w:rsidR="00360ADC" w:rsidRDefault="00360ADC" w:rsidP="00064ADC">
            <w:pPr>
              <w:jc w:val="center"/>
            </w:pPr>
            <w:r>
              <w:rPr>
                <w:rFonts w:hint="eastAsia"/>
              </w:rPr>
              <w:t>張堂賢</w:t>
            </w:r>
          </w:p>
        </w:tc>
        <w:tc>
          <w:tcPr>
            <w:tcW w:w="6520" w:type="dxa"/>
            <w:vAlign w:val="center"/>
          </w:tcPr>
          <w:p w14:paraId="48274F7A" w14:textId="77777777" w:rsidR="00360ADC" w:rsidRDefault="00360ADC" w:rsidP="00064ADC">
            <w:pPr>
              <w:jc w:val="center"/>
            </w:pPr>
          </w:p>
        </w:tc>
      </w:tr>
      <w:tr w:rsidR="00360ADC" w14:paraId="3E44D4E9" w14:textId="77777777" w:rsidTr="00064ADC">
        <w:tc>
          <w:tcPr>
            <w:tcW w:w="2830" w:type="dxa"/>
            <w:gridSpan w:val="2"/>
            <w:vMerge w:val="restart"/>
            <w:vAlign w:val="center"/>
          </w:tcPr>
          <w:p w14:paraId="33BD9F20" w14:textId="77777777" w:rsidR="00360ADC" w:rsidRDefault="00360ADC" w:rsidP="00064ADC">
            <w:pPr>
              <w:jc w:val="center"/>
            </w:pPr>
            <w:r>
              <w:rPr>
                <w:rFonts w:hint="eastAsia"/>
              </w:rPr>
              <w:t>智慧運輸應用獎</w:t>
            </w:r>
          </w:p>
        </w:tc>
        <w:tc>
          <w:tcPr>
            <w:tcW w:w="6096" w:type="dxa"/>
            <w:vAlign w:val="center"/>
          </w:tcPr>
          <w:p w14:paraId="0C8E5C67" w14:textId="77777777" w:rsidR="00360ADC" w:rsidRDefault="00360ADC" w:rsidP="00064ADC">
            <w:pPr>
              <w:jc w:val="center"/>
            </w:pPr>
            <w:r w:rsidRPr="00F63544">
              <w:rPr>
                <w:rFonts w:hint="eastAsia"/>
              </w:rPr>
              <w:t>台灣高速鐵路股份有限公司</w:t>
            </w:r>
          </w:p>
        </w:tc>
        <w:tc>
          <w:tcPr>
            <w:tcW w:w="6520" w:type="dxa"/>
            <w:vAlign w:val="center"/>
          </w:tcPr>
          <w:p w14:paraId="4C7BA3B9" w14:textId="77777777" w:rsidR="00360ADC" w:rsidRDefault="00360ADC" w:rsidP="00064ADC">
            <w:pPr>
              <w:jc w:val="center"/>
            </w:pPr>
            <w:r w:rsidRPr="00360ADC">
              <w:rPr>
                <w:rFonts w:hint="eastAsia"/>
              </w:rPr>
              <w:t>維修排程及基地管理智慧整合平台</w:t>
            </w:r>
          </w:p>
        </w:tc>
      </w:tr>
      <w:tr w:rsidR="00360ADC" w14:paraId="4C67D2D1" w14:textId="77777777" w:rsidTr="00360ADC">
        <w:trPr>
          <w:trHeight w:val="402"/>
        </w:trPr>
        <w:tc>
          <w:tcPr>
            <w:tcW w:w="2830" w:type="dxa"/>
            <w:gridSpan w:val="2"/>
            <w:vMerge/>
            <w:vAlign w:val="center"/>
          </w:tcPr>
          <w:p w14:paraId="71A8CD47" w14:textId="77777777" w:rsidR="00360ADC" w:rsidRDefault="00360ADC" w:rsidP="00064ADC">
            <w:pPr>
              <w:jc w:val="center"/>
            </w:pPr>
          </w:p>
        </w:tc>
        <w:tc>
          <w:tcPr>
            <w:tcW w:w="6096" w:type="dxa"/>
            <w:vAlign w:val="center"/>
          </w:tcPr>
          <w:p w14:paraId="73D80670" w14:textId="77777777" w:rsidR="00360ADC" w:rsidRDefault="00360ADC" w:rsidP="00064ADC">
            <w:pPr>
              <w:jc w:val="center"/>
            </w:pPr>
            <w:proofErr w:type="gramStart"/>
            <w:r w:rsidRPr="00360ADC">
              <w:rPr>
                <w:rFonts w:hint="eastAsia"/>
              </w:rPr>
              <w:t>銓</w:t>
            </w:r>
            <w:proofErr w:type="gramEnd"/>
            <w:r w:rsidRPr="00360ADC">
              <w:rPr>
                <w:rFonts w:hint="eastAsia"/>
              </w:rPr>
              <w:t>鼎科技股份有限公司</w:t>
            </w:r>
          </w:p>
        </w:tc>
        <w:tc>
          <w:tcPr>
            <w:tcW w:w="6520" w:type="dxa"/>
            <w:vAlign w:val="center"/>
          </w:tcPr>
          <w:p w14:paraId="417BFB63" w14:textId="77777777" w:rsidR="00360ADC" w:rsidRDefault="00360ADC" w:rsidP="00064ADC">
            <w:pPr>
              <w:jc w:val="center"/>
            </w:pPr>
            <w:r w:rsidRPr="00360ADC">
              <w:rPr>
                <w:rFonts w:hint="eastAsia"/>
              </w:rPr>
              <w:t>智慧候車亭友善候車服務</w:t>
            </w:r>
          </w:p>
        </w:tc>
      </w:tr>
      <w:tr w:rsidR="00360ADC" w14:paraId="37FF7BD7" w14:textId="77777777" w:rsidTr="00064ADC">
        <w:tc>
          <w:tcPr>
            <w:tcW w:w="2830" w:type="dxa"/>
            <w:gridSpan w:val="2"/>
            <w:vMerge w:val="restart"/>
            <w:vAlign w:val="center"/>
          </w:tcPr>
          <w:p w14:paraId="460F6B33" w14:textId="77777777" w:rsidR="00360ADC" w:rsidRDefault="00360ADC" w:rsidP="00064ADC">
            <w:pPr>
              <w:jc w:val="center"/>
            </w:pPr>
            <w:r>
              <w:rPr>
                <w:rFonts w:hint="eastAsia"/>
              </w:rPr>
              <w:t>智慧運輸論文獎</w:t>
            </w:r>
          </w:p>
        </w:tc>
        <w:tc>
          <w:tcPr>
            <w:tcW w:w="6096" w:type="dxa"/>
            <w:vAlign w:val="center"/>
          </w:tcPr>
          <w:p w14:paraId="5890641C" w14:textId="77777777" w:rsidR="00360ADC" w:rsidRDefault="00360ADC" w:rsidP="00064ADC">
            <w:pPr>
              <w:jc w:val="center"/>
            </w:pPr>
            <w:r>
              <w:rPr>
                <w:rFonts w:hint="eastAsia"/>
              </w:rPr>
              <w:t>穆青雲</w:t>
            </w:r>
          </w:p>
        </w:tc>
        <w:tc>
          <w:tcPr>
            <w:tcW w:w="6520" w:type="dxa"/>
            <w:vAlign w:val="center"/>
          </w:tcPr>
          <w:p w14:paraId="365D652F" w14:textId="77777777" w:rsidR="00360ADC" w:rsidRDefault="00360ADC" w:rsidP="00360ADC">
            <w:pPr>
              <w:jc w:val="center"/>
            </w:pPr>
            <w:r>
              <w:rPr>
                <w:rFonts w:hint="eastAsia"/>
              </w:rPr>
              <w:t>利用線性座標轉換與不同空間資料索引結構提升空間巨量資料地圖匹配效率</w:t>
            </w:r>
          </w:p>
        </w:tc>
      </w:tr>
      <w:tr w:rsidR="00360ADC" w14:paraId="4CEA1454" w14:textId="77777777" w:rsidTr="00064ADC">
        <w:tc>
          <w:tcPr>
            <w:tcW w:w="2830" w:type="dxa"/>
            <w:gridSpan w:val="2"/>
            <w:vMerge/>
            <w:vAlign w:val="center"/>
          </w:tcPr>
          <w:p w14:paraId="5F3EB0AF" w14:textId="77777777" w:rsidR="00360ADC" w:rsidRDefault="00360ADC" w:rsidP="00064ADC">
            <w:pPr>
              <w:jc w:val="center"/>
            </w:pPr>
          </w:p>
        </w:tc>
        <w:tc>
          <w:tcPr>
            <w:tcW w:w="6096" w:type="dxa"/>
            <w:vAlign w:val="center"/>
          </w:tcPr>
          <w:p w14:paraId="030D11A7" w14:textId="77777777" w:rsidR="00360ADC" w:rsidRDefault="00360ADC" w:rsidP="00064ADC">
            <w:pPr>
              <w:jc w:val="center"/>
            </w:pPr>
            <w:r>
              <w:rPr>
                <w:rFonts w:hint="eastAsia"/>
              </w:rPr>
              <w:t>陳志華、林佳宏、官大勝、羅坤榮</w:t>
            </w:r>
          </w:p>
        </w:tc>
        <w:tc>
          <w:tcPr>
            <w:tcW w:w="6520" w:type="dxa"/>
            <w:vAlign w:val="center"/>
          </w:tcPr>
          <w:p w14:paraId="276AF29C" w14:textId="77777777" w:rsidR="00360ADC" w:rsidRDefault="00360ADC" w:rsidP="00360ADC">
            <w:pPr>
              <w:jc w:val="center"/>
            </w:pPr>
            <w:proofErr w:type="gramStart"/>
            <w:r>
              <w:rPr>
                <w:rFonts w:hint="eastAsia"/>
              </w:rPr>
              <w:t>基於商車營運</w:t>
            </w:r>
            <w:proofErr w:type="gramEnd"/>
            <w:r>
              <w:rPr>
                <w:rFonts w:hint="eastAsia"/>
              </w:rPr>
              <w:t>資料的高效率行動定位方法</w:t>
            </w:r>
          </w:p>
        </w:tc>
      </w:tr>
      <w:tr w:rsidR="00360ADC" w14:paraId="16DB4932" w14:textId="77777777" w:rsidTr="00064ADC">
        <w:tc>
          <w:tcPr>
            <w:tcW w:w="2830" w:type="dxa"/>
            <w:gridSpan w:val="2"/>
            <w:vMerge/>
            <w:vAlign w:val="center"/>
          </w:tcPr>
          <w:p w14:paraId="4B1ABA33" w14:textId="77777777" w:rsidR="00360ADC" w:rsidRDefault="00360ADC" w:rsidP="00064ADC">
            <w:pPr>
              <w:jc w:val="center"/>
            </w:pPr>
          </w:p>
        </w:tc>
        <w:tc>
          <w:tcPr>
            <w:tcW w:w="6096" w:type="dxa"/>
            <w:vAlign w:val="center"/>
          </w:tcPr>
          <w:p w14:paraId="5B660EA4" w14:textId="77777777" w:rsidR="00360ADC" w:rsidRDefault="00360ADC" w:rsidP="00064ADC">
            <w:pPr>
              <w:jc w:val="center"/>
            </w:pPr>
            <w:r>
              <w:rPr>
                <w:rFonts w:hint="eastAsia"/>
              </w:rPr>
              <w:t>曾鵬</w:t>
            </w:r>
            <w:proofErr w:type="gramStart"/>
            <w:r>
              <w:rPr>
                <w:rFonts w:hint="eastAsia"/>
              </w:rPr>
              <w:t>叡</w:t>
            </w:r>
            <w:proofErr w:type="gramEnd"/>
            <w:r>
              <w:rPr>
                <w:rFonts w:hint="eastAsia"/>
              </w:rPr>
              <w:t>、陳薇卉、</w:t>
            </w:r>
            <w:proofErr w:type="gramStart"/>
            <w:r>
              <w:rPr>
                <w:rFonts w:hint="eastAsia"/>
              </w:rPr>
              <w:t>呂珮榕</w:t>
            </w:r>
            <w:proofErr w:type="gramEnd"/>
            <w:r>
              <w:rPr>
                <w:rFonts w:hint="eastAsia"/>
              </w:rPr>
              <w:t>、羅坤榮</w:t>
            </w:r>
          </w:p>
        </w:tc>
        <w:tc>
          <w:tcPr>
            <w:tcW w:w="6520" w:type="dxa"/>
            <w:vAlign w:val="center"/>
          </w:tcPr>
          <w:p w14:paraId="754C9ACB" w14:textId="77777777" w:rsidR="00360ADC" w:rsidRDefault="00360ADC" w:rsidP="00064ADC">
            <w:pPr>
              <w:jc w:val="center"/>
            </w:pPr>
            <w:r>
              <w:rPr>
                <w:rFonts w:hint="eastAsia"/>
              </w:rPr>
              <w:t>基於</w:t>
            </w:r>
            <w:r>
              <w:rPr>
                <w:rFonts w:hint="eastAsia"/>
              </w:rPr>
              <w:t>ETC</w:t>
            </w:r>
            <w:r>
              <w:rPr>
                <w:rFonts w:hint="eastAsia"/>
              </w:rPr>
              <w:t>之幹道旅行時間估計系統</w:t>
            </w:r>
          </w:p>
        </w:tc>
      </w:tr>
      <w:tr w:rsidR="00360ADC" w14:paraId="66AE1E05" w14:textId="77777777" w:rsidTr="00064ADC">
        <w:tc>
          <w:tcPr>
            <w:tcW w:w="2830" w:type="dxa"/>
            <w:gridSpan w:val="2"/>
            <w:vMerge w:val="restart"/>
            <w:vAlign w:val="center"/>
          </w:tcPr>
          <w:p w14:paraId="7593C8EB" w14:textId="77777777" w:rsidR="00360ADC" w:rsidRDefault="00360ADC" w:rsidP="00064ADC">
            <w:pPr>
              <w:jc w:val="center"/>
            </w:pPr>
            <w:r>
              <w:rPr>
                <w:rFonts w:hint="eastAsia"/>
              </w:rPr>
              <w:t>智慧運輸產業創新獎</w:t>
            </w:r>
          </w:p>
        </w:tc>
        <w:tc>
          <w:tcPr>
            <w:tcW w:w="6096" w:type="dxa"/>
            <w:vAlign w:val="center"/>
          </w:tcPr>
          <w:p w14:paraId="418FE3B2" w14:textId="77777777" w:rsidR="00360ADC" w:rsidRPr="00360ADC" w:rsidRDefault="00360ADC" w:rsidP="00360ADC">
            <w:pPr>
              <w:jc w:val="center"/>
            </w:pPr>
            <w:r>
              <w:rPr>
                <w:rFonts w:hint="eastAsia"/>
              </w:rPr>
              <w:t>大日開發有限公司、台灣</w:t>
            </w:r>
            <w:proofErr w:type="gramStart"/>
            <w:r>
              <w:rPr>
                <w:rFonts w:hint="eastAsia"/>
              </w:rPr>
              <w:t>世</w:t>
            </w:r>
            <w:proofErr w:type="gramEnd"/>
            <w:r>
              <w:rPr>
                <w:rFonts w:hint="eastAsia"/>
              </w:rPr>
              <w:t>曦工程顧問股份有限公司</w:t>
            </w:r>
          </w:p>
        </w:tc>
        <w:tc>
          <w:tcPr>
            <w:tcW w:w="6520" w:type="dxa"/>
            <w:vAlign w:val="center"/>
          </w:tcPr>
          <w:p w14:paraId="481EF51C" w14:textId="77777777" w:rsidR="00360ADC" w:rsidRDefault="00360ADC" w:rsidP="00360ADC">
            <w:pPr>
              <w:jc w:val="center"/>
            </w:pPr>
            <w:r>
              <w:rPr>
                <w:rFonts w:hint="eastAsia"/>
              </w:rPr>
              <w:t>智慧停車與</w:t>
            </w:r>
            <w:proofErr w:type="gramStart"/>
            <w:r>
              <w:rPr>
                <w:rFonts w:hint="eastAsia"/>
              </w:rPr>
              <w:t>商區導購服務</w:t>
            </w:r>
            <w:proofErr w:type="gramEnd"/>
            <w:r>
              <w:rPr>
                <w:rFonts w:hint="eastAsia"/>
              </w:rPr>
              <w:t>-</w:t>
            </w:r>
            <w:r>
              <w:rPr>
                <w:rFonts w:hint="eastAsia"/>
              </w:rPr>
              <w:t>以府前及松壽停車場為例</w:t>
            </w:r>
          </w:p>
        </w:tc>
      </w:tr>
      <w:tr w:rsidR="00360ADC" w14:paraId="46281BE9" w14:textId="77777777" w:rsidTr="00064ADC">
        <w:tc>
          <w:tcPr>
            <w:tcW w:w="2830" w:type="dxa"/>
            <w:gridSpan w:val="2"/>
            <w:vMerge/>
            <w:vAlign w:val="center"/>
          </w:tcPr>
          <w:p w14:paraId="40C28068" w14:textId="77777777" w:rsidR="00360ADC" w:rsidRDefault="00360ADC" w:rsidP="00064ADC">
            <w:pPr>
              <w:jc w:val="center"/>
            </w:pPr>
          </w:p>
        </w:tc>
        <w:tc>
          <w:tcPr>
            <w:tcW w:w="6096" w:type="dxa"/>
            <w:vAlign w:val="center"/>
          </w:tcPr>
          <w:p w14:paraId="00C4E06A" w14:textId="77777777" w:rsidR="00360ADC" w:rsidRPr="00F63544" w:rsidRDefault="00360ADC" w:rsidP="00064ADC">
            <w:pPr>
              <w:jc w:val="center"/>
            </w:pPr>
            <w:r>
              <w:rPr>
                <w:rFonts w:hint="eastAsia"/>
              </w:rPr>
              <w:t>宏碁股份有限公司、</w:t>
            </w:r>
            <w:proofErr w:type="gramStart"/>
            <w:r>
              <w:rPr>
                <w:rFonts w:hint="eastAsia"/>
              </w:rPr>
              <w:t>全徽道安</w:t>
            </w:r>
            <w:proofErr w:type="gramEnd"/>
            <w:r>
              <w:rPr>
                <w:rFonts w:hint="eastAsia"/>
              </w:rPr>
              <w:t>科技股份有限公司、中興工程顧問社</w:t>
            </w:r>
          </w:p>
        </w:tc>
        <w:tc>
          <w:tcPr>
            <w:tcW w:w="6520" w:type="dxa"/>
            <w:vAlign w:val="center"/>
          </w:tcPr>
          <w:p w14:paraId="1BE1F2B0" w14:textId="77777777" w:rsidR="00360ADC" w:rsidRPr="00F63544" w:rsidRDefault="00360ADC" w:rsidP="00360ADC">
            <w:pPr>
              <w:jc w:val="center"/>
            </w:pPr>
            <w:r>
              <w:rPr>
                <w:rFonts w:hint="eastAsia"/>
              </w:rPr>
              <w:t>鐵路閘門</w:t>
            </w:r>
            <w:proofErr w:type="gramStart"/>
            <w:r>
              <w:rPr>
                <w:rFonts w:hint="eastAsia"/>
              </w:rPr>
              <w:t>多卡驗票</w:t>
            </w:r>
            <w:proofErr w:type="gramEnd"/>
            <w:r>
              <w:rPr>
                <w:rFonts w:hint="eastAsia"/>
              </w:rPr>
              <w:t>設備</w:t>
            </w:r>
          </w:p>
        </w:tc>
      </w:tr>
      <w:tr w:rsidR="00360ADC" w14:paraId="2C33124D" w14:textId="77777777" w:rsidTr="00064ADC">
        <w:tc>
          <w:tcPr>
            <w:tcW w:w="2830" w:type="dxa"/>
            <w:gridSpan w:val="2"/>
            <w:vMerge/>
            <w:vAlign w:val="center"/>
          </w:tcPr>
          <w:p w14:paraId="0BC3940D" w14:textId="77777777" w:rsidR="00360ADC" w:rsidRDefault="00360ADC" w:rsidP="00064ADC">
            <w:pPr>
              <w:jc w:val="center"/>
            </w:pPr>
          </w:p>
        </w:tc>
        <w:tc>
          <w:tcPr>
            <w:tcW w:w="6096" w:type="dxa"/>
            <w:vAlign w:val="center"/>
          </w:tcPr>
          <w:p w14:paraId="69135CC9" w14:textId="77777777" w:rsidR="00360ADC" w:rsidRPr="00F63544" w:rsidRDefault="00360ADC" w:rsidP="00064ADC">
            <w:pPr>
              <w:jc w:val="center"/>
            </w:pPr>
            <w:r>
              <w:rPr>
                <w:rFonts w:hint="eastAsia"/>
              </w:rPr>
              <w:t>新空間國際股份有限公司</w:t>
            </w:r>
          </w:p>
        </w:tc>
        <w:tc>
          <w:tcPr>
            <w:tcW w:w="6520" w:type="dxa"/>
            <w:vAlign w:val="center"/>
          </w:tcPr>
          <w:p w14:paraId="26DB6F5A" w14:textId="77777777" w:rsidR="00360ADC" w:rsidRDefault="00360ADC" w:rsidP="00360ADC">
            <w:pPr>
              <w:jc w:val="center"/>
            </w:pPr>
            <w:r>
              <w:rPr>
                <w:rFonts w:hint="eastAsia"/>
              </w:rPr>
              <w:t>野柳地質公園智慧園區發展計畫</w:t>
            </w:r>
          </w:p>
          <w:p w14:paraId="4B4B8B7D" w14:textId="77777777" w:rsidR="00360ADC" w:rsidRPr="00F63544" w:rsidRDefault="00360ADC" w:rsidP="00064ADC">
            <w:pPr>
              <w:jc w:val="center"/>
            </w:pPr>
          </w:p>
        </w:tc>
      </w:tr>
      <w:tr w:rsidR="00360ADC" w14:paraId="74A1E8C2" w14:textId="77777777" w:rsidTr="00360ADC">
        <w:trPr>
          <w:trHeight w:val="384"/>
        </w:trPr>
        <w:tc>
          <w:tcPr>
            <w:tcW w:w="1838" w:type="dxa"/>
            <w:vMerge w:val="restart"/>
            <w:vAlign w:val="center"/>
          </w:tcPr>
          <w:p w14:paraId="3E51F049" w14:textId="77777777" w:rsidR="00360ADC" w:rsidRDefault="00360ADC" w:rsidP="00064ADC">
            <w:pPr>
              <w:jc w:val="center"/>
            </w:pPr>
            <w:r>
              <w:rPr>
                <w:rFonts w:hint="eastAsia"/>
              </w:rPr>
              <w:t>智慧運輸績優服務獎</w:t>
            </w:r>
          </w:p>
        </w:tc>
        <w:tc>
          <w:tcPr>
            <w:tcW w:w="992" w:type="dxa"/>
            <w:vAlign w:val="center"/>
          </w:tcPr>
          <w:p w14:paraId="687BF1F7" w14:textId="77777777" w:rsidR="00360ADC" w:rsidRDefault="00360ADC" w:rsidP="00064ADC">
            <w:pPr>
              <w:jc w:val="center"/>
            </w:pPr>
            <w:r>
              <w:rPr>
                <w:rFonts w:hint="eastAsia"/>
              </w:rPr>
              <w:t>金質獎</w:t>
            </w:r>
          </w:p>
        </w:tc>
        <w:tc>
          <w:tcPr>
            <w:tcW w:w="6096" w:type="dxa"/>
            <w:vAlign w:val="center"/>
          </w:tcPr>
          <w:p w14:paraId="75FE7B93" w14:textId="77777777" w:rsidR="00360ADC" w:rsidRDefault="00360ADC" w:rsidP="00360ADC">
            <w:pPr>
              <w:jc w:val="center"/>
            </w:pPr>
            <w:r>
              <w:rPr>
                <w:rFonts w:hint="eastAsia"/>
              </w:rPr>
              <w:t>從缺</w:t>
            </w:r>
          </w:p>
        </w:tc>
        <w:tc>
          <w:tcPr>
            <w:tcW w:w="6520" w:type="dxa"/>
            <w:vAlign w:val="center"/>
          </w:tcPr>
          <w:p w14:paraId="3ED7B75B" w14:textId="77777777" w:rsidR="00360ADC" w:rsidRDefault="00360ADC" w:rsidP="00360ADC">
            <w:pPr>
              <w:jc w:val="center"/>
            </w:pPr>
          </w:p>
        </w:tc>
      </w:tr>
      <w:tr w:rsidR="00360ADC" w14:paraId="1073EA01" w14:textId="77777777" w:rsidTr="00064ADC">
        <w:tc>
          <w:tcPr>
            <w:tcW w:w="1838" w:type="dxa"/>
            <w:vMerge/>
            <w:vAlign w:val="center"/>
          </w:tcPr>
          <w:p w14:paraId="026B5E5B" w14:textId="77777777" w:rsidR="00360ADC" w:rsidRDefault="00360ADC" w:rsidP="00064ADC">
            <w:pPr>
              <w:jc w:val="center"/>
            </w:pPr>
          </w:p>
        </w:tc>
        <w:tc>
          <w:tcPr>
            <w:tcW w:w="992" w:type="dxa"/>
            <w:vMerge w:val="restart"/>
            <w:vAlign w:val="center"/>
          </w:tcPr>
          <w:p w14:paraId="6C0F708B" w14:textId="77777777" w:rsidR="00360ADC" w:rsidRDefault="00360ADC" w:rsidP="00064ADC">
            <w:pPr>
              <w:jc w:val="center"/>
            </w:pPr>
            <w:r>
              <w:rPr>
                <w:rFonts w:hint="eastAsia"/>
              </w:rPr>
              <w:t>銀質獎</w:t>
            </w:r>
          </w:p>
        </w:tc>
        <w:tc>
          <w:tcPr>
            <w:tcW w:w="6096" w:type="dxa"/>
            <w:vAlign w:val="center"/>
          </w:tcPr>
          <w:p w14:paraId="275D7A23" w14:textId="77777777" w:rsidR="00360ADC" w:rsidRDefault="00360ADC" w:rsidP="00064ADC">
            <w:pPr>
              <w:jc w:val="center"/>
            </w:pPr>
            <w:r>
              <w:rPr>
                <w:rFonts w:hint="eastAsia"/>
              </w:rPr>
              <w:t>陳其華</w:t>
            </w:r>
          </w:p>
        </w:tc>
        <w:tc>
          <w:tcPr>
            <w:tcW w:w="6520" w:type="dxa"/>
            <w:vAlign w:val="center"/>
          </w:tcPr>
          <w:p w14:paraId="48236203" w14:textId="77777777" w:rsidR="00360ADC" w:rsidRDefault="00360ADC" w:rsidP="00064ADC">
            <w:pPr>
              <w:jc w:val="center"/>
            </w:pPr>
          </w:p>
        </w:tc>
      </w:tr>
      <w:tr w:rsidR="00360ADC" w14:paraId="32671E60" w14:textId="77777777" w:rsidTr="00064ADC">
        <w:tc>
          <w:tcPr>
            <w:tcW w:w="1838" w:type="dxa"/>
            <w:vMerge/>
            <w:vAlign w:val="center"/>
          </w:tcPr>
          <w:p w14:paraId="49E4E4D5" w14:textId="77777777" w:rsidR="00360ADC" w:rsidRDefault="00360ADC" w:rsidP="00064ADC">
            <w:pPr>
              <w:jc w:val="center"/>
            </w:pPr>
          </w:p>
        </w:tc>
        <w:tc>
          <w:tcPr>
            <w:tcW w:w="992" w:type="dxa"/>
            <w:vMerge/>
            <w:vAlign w:val="center"/>
          </w:tcPr>
          <w:p w14:paraId="6D2B8941" w14:textId="77777777" w:rsidR="00360ADC" w:rsidRDefault="00360ADC" w:rsidP="00064ADC">
            <w:pPr>
              <w:jc w:val="center"/>
            </w:pPr>
          </w:p>
        </w:tc>
        <w:tc>
          <w:tcPr>
            <w:tcW w:w="6096" w:type="dxa"/>
            <w:vAlign w:val="center"/>
          </w:tcPr>
          <w:p w14:paraId="3A3D8690" w14:textId="77777777" w:rsidR="00360ADC" w:rsidRDefault="00360ADC" w:rsidP="00064ADC">
            <w:pPr>
              <w:jc w:val="center"/>
            </w:pPr>
            <w:r>
              <w:rPr>
                <w:rFonts w:hint="eastAsia"/>
              </w:rPr>
              <w:t>蘇昭銘</w:t>
            </w:r>
          </w:p>
        </w:tc>
        <w:tc>
          <w:tcPr>
            <w:tcW w:w="6520" w:type="dxa"/>
            <w:vAlign w:val="center"/>
          </w:tcPr>
          <w:p w14:paraId="65601734" w14:textId="77777777" w:rsidR="00360ADC" w:rsidRDefault="00360ADC" w:rsidP="00064ADC">
            <w:pPr>
              <w:jc w:val="center"/>
            </w:pPr>
          </w:p>
        </w:tc>
      </w:tr>
      <w:tr w:rsidR="00360ADC" w14:paraId="21FEEDDD" w14:textId="77777777" w:rsidTr="00064ADC">
        <w:tc>
          <w:tcPr>
            <w:tcW w:w="1838" w:type="dxa"/>
            <w:vMerge/>
            <w:vAlign w:val="center"/>
          </w:tcPr>
          <w:p w14:paraId="390525B6" w14:textId="77777777" w:rsidR="00360ADC" w:rsidRDefault="00360ADC" w:rsidP="00064ADC">
            <w:pPr>
              <w:jc w:val="center"/>
            </w:pPr>
          </w:p>
        </w:tc>
        <w:tc>
          <w:tcPr>
            <w:tcW w:w="992" w:type="dxa"/>
            <w:vMerge/>
            <w:vAlign w:val="center"/>
          </w:tcPr>
          <w:p w14:paraId="158492FB" w14:textId="77777777" w:rsidR="00360ADC" w:rsidRDefault="00360ADC" w:rsidP="00064ADC">
            <w:pPr>
              <w:jc w:val="center"/>
            </w:pPr>
          </w:p>
        </w:tc>
        <w:tc>
          <w:tcPr>
            <w:tcW w:w="6096" w:type="dxa"/>
            <w:vAlign w:val="center"/>
          </w:tcPr>
          <w:p w14:paraId="1A077530" w14:textId="77777777" w:rsidR="00360ADC" w:rsidRDefault="00360ADC" w:rsidP="00064ADC">
            <w:pPr>
              <w:jc w:val="center"/>
            </w:pPr>
            <w:r>
              <w:rPr>
                <w:rFonts w:hint="eastAsia"/>
              </w:rPr>
              <w:t>邱裕鈞</w:t>
            </w:r>
          </w:p>
        </w:tc>
        <w:tc>
          <w:tcPr>
            <w:tcW w:w="6520" w:type="dxa"/>
            <w:vAlign w:val="center"/>
          </w:tcPr>
          <w:p w14:paraId="2B276949" w14:textId="77777777" w:rsidR="00360ADC" w:rsidRDefault="00360ADC" w:rsidP="00064ADC">
            <w:pPr>
              <w:jc w:val="center"/>
            </w:pPr>
          </w:p>
        </w:tc>
      </w:tr>
      <w:tr w:rsidR="00360ADC" w14:paraId="72B1FA0B" w14:textId="77777777" w:rsidTr="00064ADC">
        <w:tc>
          <w:tcPr>
            <w:tcW w:w="1838" w:type="dxa"/>
            <w:vMerge/>
            <w:vAlign w:val="center"/>
          </w:tcPr>
          <w:p w14:paraId="4BF7F0AE" w14:textId="77777777" w:rsidR="00360ADC" w:rsidRDefault="00360ADC" w:rsidP="00064ADC">
            <w:pPr>
              <w:jc w:val="center"/>
            </w:pPr>
          </w:p>
        </w:tc>
        <w:tc>
          <w:tcPr>
            <w:tcW w:w="992" w:type="dxa"/>
            <w:vMerge/>
            <w:vAlign w:val="center"/>
          </w:tcPr>
          <w:p w14:paraId="01D9224D" w14:textId="77777777" w:rsidR="00360ADC" w:rsidRDefault="00360ADC" w:rsidP="00064ADC">
            <w:pPr>
              <w:jc w:val="center"/>
            </w:pPr>
          </w:p>
        </w:tc>
        <w:tc>
          <w:tcPr>
            <w:tcW w:w="6096" w:type="dxa"/>
            <w:vAlign w:val="center"/>
          </w:tcPr>
          <w:p w14:paraId="02058459" w14:textId="77777777" w:rsidR="00360ADC" w:rsidRDefault="00360ADC" w:rsidP="00064ADC">
            <w:pPr>
              <w:jc w:val="center"/>
            </w:pPr>
            <w:r>
              <w:rPr>
                <w:rFonts w:hint="eastAsia"/>
              </w:rPr>
              <w:t>陳偉業</w:t>
            </w:r>
          </w:p>
        </w:tc>
        <w:tc>
          <w:tcPr>
            <w:tcW w:w="6520" w:type="dxa"/>
            <w:vAlign w:val="center"/>
          </w:tcPr>
          <w:p w14:paraId="28B2E96E" w14:textId="77777777" w:rsidR="00360ADC" w:rsidRDefault="00360ADC" w:rsidP="00064ADC">
            <w:pPr>
              <w:jc w:val="center"/>
            </w:pPr>
          </w:p>
        </w:tc>
      </w:tr>
      <w:tr w:rsidR="00360ADC" w14:paraId="117B2792" w14:textId="77777777" w:rsidTr="00064ADC">
        <w:tc>
          <w:tcPr>
            <w:tcW w:w="1838" w:type="dxa"/>
            <w:vMerge/>
            <w:vAlign w:val="center"/>
          </w:tcPr>
          <w:p w14:paraId="30D26F6F" w14:textId="77777777" w:rsidR="00360ADC" w:rsidRDefault="00360ADC" w:rsidP="00064ADC">
            <w:pPr>
              <w:jc w:val="center"/>
            </w:pPr>
          </w:p>
        </w:tc>
        <w:tc>
          <w:tcPr>
            <w:tcW w:w="992" w:type="dxa"/>
            <w:vMerge/>
            <w:vAlign w:val="center"/>
          </w:tcPr>
          <w:p w14:paraId="1409BD7C" w14:textId="77777777" w:rsidR="00360ADC" w:rsidRDefault="00360ADC" w:rsidP="00064ADC">
            <w:pPr>
              <w:jc w:val="center"/>
            </w:pPr>
          </w:p>
        </w:tc>
        <w:tc>
          <w:tcPr>
            <w:tcW w:w="6096" w:type="dxa"/>
            <w:vAlign w:val="center"/>
          </w:tcPr>
          <w:p w14:paraId="54B6EE73" w14:textId="77777777" w:rsidR="00360ADC" w:rsidRDefault="00360ADC" w:rsidP="00064ADC">
            <w:pPr>
              <w:jc w:val="center"/>
            </w:pPr>
            <w:r>
              <w:rPr>
                <w:rFonts w:hint="eastAsia"/>
              </w:rPr>
              <w:t>羅彬榮</w:t>
            </w:r>
          </w:p>
        </w:tc>
        <w:tc>
          <w:tcPr>
            <w:tcW w:w="6520" w:type="dxa"/>
            <w:vAlign w:val="center"/>
          </w:tcPr>
          <w:p w14:paraId="08E698A8" w14:textId="77777777" w:rsidR="00360ADC" w:rsidRDefault="00360ADC" w:rsidP="00064ADC">
            <w:pPr>
              <w:jc w:val="center"/>
            </w:pPr>
          </w:p>
        </w:tc>
      </w:tr>
      <w:tr w:rsidR="00360ADC" w14:paraId="74F7A58C" w14:textId="77777777" w:rsidTr="00064ADC">
        <w:tc>
          <w:tcPr>
            <w:tcW w:w="1838" w:type="dxa"/>
            <w:vMerge/>
            <w:vAlign w:val="center"/>
          </w:tcPr>
          <w:p w14:paraId="3CA9CAE8" w14:textId="77777777" w:rsidR="00360ADC" w:rsidRDefault="00360ADC" w:rsidP="00064ADC">
            <w:pPr>
              <w:jc w:val="center"/>
            </w:pPr>
          </w:p>
        </w:tc>
        <w:tc>
          <w:tcPr>
            <w:tcW w:w="992" w:type="dxa"/>
            <w:vMerge/>
            <w:vAlign w:val="center"/>
          </w:tcPr>
          <w:p w14:paraId="58D9E8F7" w14:textId="77777777" w:rsidR="00360ADC" w:rsidRDefault="00360ADC" w:rsidP="00064ADC">
            <w:pPr>
              <w:jc w:val="center"/>
            </w:pPr>
          </w:p>
        </w:tc>
        <w:tc>
          <w:tcPr>
            <w:tcW w:w="6096" w:type="dxa"/>
            <w:vAlign w:val="center"/>
          </w:tcPr>
          <w:p w14:paraId="3ACB3EE5" w14:textId="77777777" w:rsidR="00360ADC" w:rsidRDefault="00360ADC" w:rsidP="00064ADC">
            <w:pPr>
              <w:jc w:val="center"/>
            </w:pPr>
            <w:r>
              <w:rPr>
                <w:rFonts w:hint="eastAsia"/>
              </w:rPr>
              <w:t>蕭偉政</w:t>
            </w:r>
          </w:p>
        </w:tc>
        <w:tc>
          <w:tcPr>
            <w:tcW w:w="6520" w:type="dxa"/>
            <w:vAlign w:val="center"/>
          </w:tcPr>
          <w:p w14:paraId="2238B800" w14:textId="77777777" w:rsidR="00360ADC" w:rsidRDefault="00360ADC" w:rsidP="00064ADC">
            <w:pPr>
              <w:jc w:val="center"/>
            </w:pPr>
          </w:p>
        </w:tc>
      </w:tr>
      <w:tr w:rsidR="00360ADC" w14:paraId="297D40CC" w14:textId="77777777" w:rsidTr="00360ADC">
        <w:trPr>
          <w:trHeight w:val="452"/>
        </w:trPr>
        <w:tc>
          <w:tcPr>
            <w:tcW w:w="1838" w:type="dxa"/>
            <w:vMerge/>
            <w:vAlign w:val="center"/>
          </w:tcPr>
          <w:p w14:paraId="5B96EBFC" w14:textId="77777777" w:rsidR="00360ADC" w:rsidRDefault="00360ADC" w:rsidP="00064ADC">
            <w:pPr>
              <w:jc w:val="center"/>
            </w:pPr>
          </w:p>
        </w:tc>
        <w:tc>
          <w:tcPr>
            <w:tcW w:w="992" w:type="dxa"/>
            <w:vAlign w:val="center"/>
          </w:tcPr>
          <w:p w14:paraId="47E813C3" w14:textId="77777777" w:rsidR="00360ADC" w:rsidRDefault="00360ADC" w:rsidP="00064ADC">
            <w:pPr>
              <w:jc w:val="center"/>
            </w:pPr>
            <w:r>
              <w:rPr>
                <w:rFonts w:hint="eastAsia"/>
              </w:rPr>
              <w:t>銅質獎</w:t>
            </w:r>
          </w:p>
        </w:tc>
        <w:tc>
          <w:tcPr>
            <w:tcW w:w="6096" w:type="dxa"/>
            <w:vAlign w:val="center"/>
          </w:tcPr>
          <w:p w14:paraId="2D4B0B4A" w14:textId="77777777" w:rsidR="00360ADC" w:rsidRDefault="00360ADC" w:rsidP="00064ADC">
            <w:pPr>
              <w:jc w:val="center"/>
            </w:pPr>
            <w:r>
              <w:rPr>
                <w:rFonts w:hint="eastAsia"/>
              </w:rPr>
              <w:t>吳忠潔</w:t>
            </w:r>
          </w:p>
        </w:tc>
        <w:tc>
          <w:tcPr>
            <w:tcW w:w="6520" w:type="dxa"/>
            <w:vAlign w:val="center"/>
          </w:tcPr>
          <w:p w14:paraId="32FCDB7E" w14:textId="77777777" w:rsidR="00360ADC" w:rsidRDefault="00360ADC" w:rsidP="00064ADC">
            <w:pPr>
              <w:jc w:val="center"/>
            </w:pPr>
          </w:p>
        </w:tc>
      </w:tr>
    </w:tbl>
    <w:p w14:paraId="452BABA6" w14:textId="3911740A" w:rsidR="0053567A" w:rsidRDefault="0053567A" w:rsidP="00360ADC">
      <w:pPr>
        <w:ind w:right="240"/>
      </w:pPr>
    </w:p>
    <w:p w14:paraId="69A18D57" w14:textId="4BF382FA" w:rsidR="00360ADC" w:rsidRPr="00360ADC"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F63544" w14:paraId="38D691A6" w14:textId="77777777" w:rsidTr="0002281E">
        <w:tc>
          <w:tcPr>
            <w:tcW w:w="15446" w:type="dxa"/>
            <w:gridSpan w:val="4"/>
          </w:tcPr>
          <w:p w14:paraId="75B8425B" w14:textId="77777777" w:rsidR="00F63544" w:rsidRDefault="00F63544" w:rsidP="00F63544">
            <w:pPr>
              <w:jc w:val="center"/>
            </w:pPr>
            <w:r>
              <w:rPr>
                <w:rFonts w:hint="eastAsia"/>
              </w:rPr>
              <w:lastRenderedPageBreak/>
              <w:t>2015</w:t>
            </w:r>
          </w:p>
        </w:tc>
      </w:tr>
      <w:tr w:rsidR="00F63544" w14:paraId="6F4E4133" w14:textId="77777777" w:rsidTr="00E3387A">
        <w:tc>
          <w:tcPr>
            <w:tcW w:w="2830" w:type="dxa"/>
            <w:gridSpan w:val="2"/>
            <w:vAlign w:val="center"/>
          </w:tcPr>
          <w:p w14:paraId="1A9E590F" w14:textId="77777777" w:rsidR="00F63544" w:rsidRDefault="00F63544" w:rsidP="00F63544">
            <w:pPr>
              <w:jc w:val="center"/>
            </w:pPr>
            <w:r>
              <w:rPr>
                <w:rFonts w:hint="eastAsia"/>
              </w:rPr>
              <w:t>獎項</w:t>
            </w:r>
          </w:p>
        </w:tc>
        <w:tc>
          <w:tcPr>
            <w:tcW w:w="6096" w:type="dxa"/>
            <w:vAlign w:val="center"/>
          </w:tcPr>
          <w:p w14:paraId="47CB606D" w14:textId="77777777" w:rsidR="00F63544" w:rsidRDefault="00F63544" w:rsidP="00F63544">
            <w:pPr>
              <w:jc w:val="center"/>
            </w:pPr>
            <w:r>
              <w:rPr>
                <w:rFonts w:hint="eastAsia"/>
              </w:rPr>
              <w:t>獲獎人</w:t>
            </w:r>
            <w:r>
              <w:rPr>
                <w:rFonts w:hint="eastAsia"/>
              </w:rPr>
              <w:t>/</w:t>
            </w:r>
            <w:r>
              <w:rPr>
                <w:rFonts w:hint="eastAsia"/>
              </w:rPr>
              <w:t>獲獎單位</w:t>
            </w:r>
          </w:p>
        </w:tc>
        <w:tc>
          <w:tcPr>
            <w:tcW w:w="6520" w:type="dxa"/>
            <w:vAlign w:val="center"/>
          </w:tcPr>
          <w:p w14:paraId="603F167A" w14:textId="77777777" w:rsidR="00F63544" w:rsidRDefault="00F63544" w:rsidP="00F63544">
            <w:pPr>
              <w:jc w:val="center"/>
            </w:pPr>
            <w:r>
              <w:rPr>
                <w:rFonts w:hint="eastAsia"/>
              </w:rPr>
              <w:t>獲獎項目</w:t>
            </w:r>
            <w:r>
              <w:rPr>
                <w:rFonts w:hint="eastAsia"/>
              </w:rPr>
              <w:t>/</w:t>
            </w:r>
            <w:r>
              <w:rPr>
                <w:rFonts w:hint="eastAsia"/>
              </w:rPr>
              <w:t>論文</w:t>
            </w:r>
          </w:p>
        </w:tc>
      </w:tr>
      <w:tr w:rsidR="00F63544" w14:paraId="39067ACA" w14:textId="77777777" w:rsidTr="00E3387A">
        <w:tc>
          <w:tcPr>
            <w:tcW w:w="2830" w:type="dxa"/>
            <w:gridSpan w:val="2"/>
            <w:vAlign w:val="center"/>
          </w:tcPr>
          <w:p w14:paraId="28283D89" w14:textId="77777777" w:rsidR="00F63544" w:rsidRDefault="00F63544" w:rsidP="00F63544">
            <w:pPr>
              <w:jc w:val="center"/>
            </w:pPr>
            <w:r>
              <w:rPr>
                <w:rFonts w:hint="eastAsia"/>
              </w:rPr>
              <w:t>智慧運輸獎章</w:t>
            </w:r>
          </w:p>
        </w:tc>
        <w:tc>
          <w:tcPr>
            <w:tcW w:w="6096" w:type="dxa"/>
            <w:vAlign w:val="center"/>
          </w:tcPr>
          <w:p w14:paraId="2ACD7BED" w14:textId="77777777" w:rsidR="00F63544" w:rsidRDefault="00F63544" w:rsidP="00F63544">
            <w:pPr>
              <w:jc w:val="center"/>
            </w:pPr>
            <w:r>
              <w:rPr>
                <w:rFonts w:hint="eastAsia"/>
              </w:rPr>
              <w:t>李建中</w:t>
            </w:r>
          </w:p>
        </w:tc>
        <w:tc>
          <w:tcPr>
            <w:tcW w:w="6520" w:type="dxa"/>
            <w:vAlign w:val="center"/>
          </w:tcPr>
          <w:p w14:paraId="2817EDB2" w14:textId="77777777" w:rsidR="00F63544" w:rsidRDefault="00F63544" w:rsidP="00F63544">
            <w:pPr>
              <w:jc w:val="center"/>
            </w:pPr>
          </w:p>
        </w:tc>
      </w:tr>
      <w:tr w:rsidR="00F63544" w14:paraId="71AD335A" w14:textId="77777777" w:rsidTr="00E3387A">
        <w:tc>
          <w:tcPr>
            <w:tcW w:w="2830" w:type="dxa"/>
            <w:gridSpan w:val="2"/>
            <w:vMerge w:val="restart"/>
            <w:vAlign w:val="center"/>
          </w:tcPr>
          <w:p w14:paraId="48A168E8" w14:textId="77777777" w:rsidR="00F63544" w:rsidRDefault="00F63544" w:rsidP="00F63544">
            <w:pPr>
              <w:jc w:val="center"/>
            </w:pPr>
            <w:r>
              <w:rPr>
                <w:rFonts w:hint="eastAsia"/>
              </w:rPr>
              <w:t>智慧運輸應用獎</w:t>
            </w:r>
          </w:p>
        </w:tc>
        <w:tc>
          <w:tcPr>
            <w:tcW w:w="6096" w:type="dxa"/>
            <w:vAlign w:val="center"/>
          </w:tcPr>
          <w:p w14:paraId="734257BB" w14:textId="77777777" w:rsidR="00F63544" w:rsidRDefault="00F63544" w:rsidP="00F63544">
            <w:pPr>
              <w:jc w:val="center"/>
            </w:pPr>
            <w:r w:rsidRPr="00F63544">
              <w:rPr>
                <w:rFonts w:hint="eastAsia"/>
              </w:rPr>
              <w:t>交通部、</w:t>
            </w:r>
            <w:r>
              <w:rPr>
                <w:rFonts w:hint="eastAsia"/>
              </w:rPr>
              <w:t>臺灣大學</w:t>
            </w:r>
            <w:r w:rsidRPr="00F63544">
              <w:rPr>
                <w:rFonts w:hint="eastAsia"/>
              </w:rPr>
              <w:t>先進公共運輸研究中心、</w:t>
            </w:r>
            <w:proofErr w:type="gramStart"/>
            <w:r w:rsidRPr="00F63544">
              <w:rPr>
                <w:rFonts w:hint="eastAsia"/>
              </w:rPr>
              <w:t>資拓宏</w:t>
            </w:r>
            <w:proofErr w:type="gramEnd"/>
            <w:r w:rsidRPr="00F63544">
              <w:rPr>
                <w:rFonts w:hint="eastAsia"/>
              </w:rPr>
              <w:t>宇國際</w:t>
            </w:r>
            <w:r>
              <w:rPr>
                <w:rFonts w:hint="eastAsia"/>
              </w:rPr>
              <w:t>股份有限工</w:t>
            </w:r>
            <w:r w:rsidRPr="00F63544">
              <w:rPr>
                <w:rFonts w:hint="eastAsia"/>
              </w:rPr>
              <w:t>公司</w:t>
            </w:r>
          </w:p>
        </w:tc>
        <w:tc>
          <w:tcPr>
            <w:tcW w:w="6520" w:type="dxa"/>
            <w:vAlign w:val="center"/>
          </w:tcPr>
          <w:p w14:paraId="532C9DC3" w14:textId="77777777" w:rsidR="00F63544" w:rsidRDefault="00F63544" w:rsidP="00F63544">
            <w:pPr>
              <w:jc w:val="center"/>
            </w:pPr>
            <w:r w:rsidRPr="00F63544">
              <w:rPr>
                <w:rFonts w:hint="eastAsia"/>
              </w:rPr>
              <w:t>公共運輸整合資訊流通服務推動規劃</w:t>
            </w:r>
          </w:p>
        </w:tc>
      </w:tr>
      <w:tr w:rsidR="00F63544" w14:paraId="3CA19623" w14:textId="77777777" w:rsidTr="00E3387A">
        <w:tc>
          <w:tcPr>
            <w:tcW w:w="2830" w:type="dxa"/>
            <w:gridSpan w:val="2"/>
            <w:vMerge/>
            <w:vAlign w:val="center"/>
          </w:tcPr>
          <w:p w14:paraId="1C980B05" w14:textId="77777777" w:rsidR="00F63544" w:rsidRDefault="00F63544" w:rsidP="00F63544">
            <w:pPr>
              <w:jc w:val="center"/>
            </w:pPr>
          </w:p>
        </w:tc>
        <w:tc>
          <w:tcPr>
            <w:tcW w:w="6096" w:type="dxa"/>
            <w:vAlign w:val="center"/>
          </w:tcPr>
          <w:p w14:paraId="0FEB7418" w14:textId="77777777" w:rsidR="00F63544" w:rsidRDefault="00F63544" w:rsidP="00F63544">
            <w:pPr>
              <w:jc w:val="center"/>
            </w:pPr>
            <w:r w:rsidRPr="00F63544">
              <w:rPr>
                <w:rFonts w:hint="eastAsia"/>
              </w:rPr>
              <w:t>臺北市</w:t>
            </w:r>
            <w:r>
              <w:rPr>
                <w:rFonts w:hint="eastAsia"/>
              </w:rPr>
              <w:t>政府</w:t>
            </w:r>
            <w:r w:rsidRPr="00F63544">
              <w:rPr>
                <w:rFonts w:hint="eastAsia"/>
              </w:rPr>
              <w:t>交通局、</w:t>
            </w:r>
            <w:proofErr w:type="gramStart"/>
            <w:r w:rsidRPr="00F63544">
              <w:rPr>
                <w:rFonts w:hint="eastAsia"/>
              </w:rPr>
              <w:t>創代科技</w:t>
            </w:r>
            <w:proofErr w:type="gramEnd"/>
            <w:r>
              <w:rPr>
                <w:rFonts w:hint="eastAsia"/>
              </w:rPr>
              <w:t>股份有限</w:t>
            </w:r>
            <w:r w:rsidRPr="00F63544">
              <w:rPr>
                <w:rFonts w:hint="eastAsia"/>
              </w:rPr>
              <w:t>公司、</w:t>
            </w:r>
            <w:proofErr w:type="gramStart"/>
            <w:r w:rsidRPr="00F63544">
              <w:rPr>
                <w:rFonts w:hint="eastAsia"/>
              </w:rPr>
              <w:t>勤崴</w:t>
            </w:r>
            <w:r>
              <w:rPr>
                <w:rFonts w:hint="eastAsia"/>
              </w:rPr>
              <w:t>國際</w:t>
            </w:r>
            <w:proofErr w:type="gramEnd"/>
            <w:r w:rsidRPr="00F63544">
              <w:rPr>
                <w:rFonts w:hint="eastAsia"/>
              </w:rPr>
              <w:t>科技</w:t>
            </w:r>
            <w:r>
              <w:rPr>
                <w:rFonts w:hint="eastAsia"/>
              </w:rPr>
              <w:t>股份有限</w:t>
            </w:r>
            <w:r w:rsidRPr="00F63544">
              <w:rPr>
                <w:rFonts w:hint="eastAsia"/>
              </w:rPr>
              <w:t>公司</w:t>
            </w:r>
          </w:p>
        </w:tc>
        <w:tc>
          <w:tcPr>
            <w:tcW w:w="6520" w:type="dxa"/>
            <w:vAlign w:val="center"/>
          </w:tcPr>
          <w:p w14:paraId="56D175D0" w14:textId="77777777" w:rsidR="00F63544" w:rsidRDefault="00F63544" w:rsidP="00F63544">
            <w:pPr>
              <w:jc w:val="center"/>
            </w:pPr>
            <w:r w:rsidRPr="00F63544">
              <w:rPr>
                <w:rFonts w:hint="eastAsia"/>
              </w:rPr>
              <w:t>巨量資料技術之電子</w:t>
            </w:r>
            <w:proofErr w:type="gramStart"/>
            <w:r w:rsidRPr="00F63544">
              <w:rPr>
                <w:rFonts w:hint="eastAsia"/>
              </w:rPr>
              <w:t>票證旅運</w:t>
            </w:r>
            <w:proofErr w:type="gramEnd"/>
            <w:r w:rsidRPr="00F63544">
              <w:rPr>
                <w:rFonts w:hint="eastAsia"/>
              </w:rPr>
              <w:t>解析系統</w:t>
            </w:r>
          </w:p>
        </w:tc>
      </w:tr>
      <w:tr w:rsidR="00F63544" w14:paraId="3597256D" w14:textId="77777777" w:rsidTr="00E3387A">
        <w:tc>
          <w:tcPr>
            <w:tcW w:w="2830" w:type="dxa"/>
            <w:gridSpan w:val="2"/>
            <w:vMerge/>
            <w:vAlign w:val="center"/>
          </w:tcPr>
          <w:p w14:paraId="1E0993EF" w14:textId="77777777" w:rsidR="00F63544" w:rsidRDefault="00F63544" w:rsidP="00F63544">
            <w:pPr>
              <w:jc w:val="center"/>
            </w:pPr>
          </w:p>
        </w:tc>
        <w:tc>
          <w:tcPr>
            <w:tcW w:w="6096" w:type="dxa"/>
            <w:vAlign w:val="center"/>
          </w:tcPr>
          <w:p w14:paraId="707CFBC8" w14:textId="77777777" w:rsidR="00F63544" w:rsidRDefault="00F63544" w:rsidP="00F63544">
            <w:pPr>
              <w:jc w:val="center"/>
            </w:pPr>
            <w:r w:rsidRPr="00F63544">
              <w:rPr>
                <w:rFonts w:hint="eastAsia"/>
              </w:rPr>
              <w:t>高雄市</w:t>
            </w:r>
            <w:r>
              <w:rPr>
                <w:rFonts w:hint="eastAsia"/>
              </w:rPr>
              <w:t>政府</w:t>
            </w:r>
            <w:r w:rsidRPr="00F63544">
              <w:rPr>
                <w:rFonts w:hint="eastAsia"/>
              </w:rPr>
              <w:t>交通局、屏東縣</w:t>
            </w:r>
            <w:r>
              <w:rPr>
                <w:rFonts w:hint="eastAsia"/>
              </w:rPr>
              <w:t>政府</w:t>
            </w:r>
            <w:r w:rsidRPr="00F63544">
              <w:rPr>
                <w:rFonts w:hint="eastAsia"/>
              </w:rPr>
              <w:t>警察局、台灣</w:t>
            </w:r>
            <w:proofErr w:type="gramStart"/>
            <w:r w:rsidRPr="00F63544">
              <w:rPr>
                <w:rFonts w:hint="eastAsia"/>
              </w:rPr>
              <w:t>世</w:t>
            </w:r>
            <w:proofErr w:type="gramEnd"/>
            <w:r w:rsidRPr="00F63544">
              <w:rPr>
                <w:rFonts w:hint="eastAsia"/>
              </w:rPr>
              <w:t>曦工程顧問</w:t>
            </w:r>
            <w:r>
              <w:rPr>
                <w:rFonts w:hint="eastAsia"/>
              </w:rPr>
              <w:t>股份有限</w:t>
            </w:r>
            <w:r w:rsidRPr="00F63544">
              <w:rPr>
                <w:rFonts w:hint="eastAsia"/>
              </w:rPr>
              <w:t>公司</w:t>
            </w:r>
          </w:p>
        </w:tc>
        <w:tc>
          <w:tcPr>
            <w:tcW w:w="6520" w:type="dxa"/>
            <w:vAlign w:val="center"/>
          </w:tcPr>
          <w:p w14:paraId="05D41E32" w14:textId="77777777" w:rsidR="00F63544" w:rsidRDefault="00F63544" w:rsidP="00F63544">
            <w:pPr>
              <w:jc w:val="center"/>
            </w:pPr>
            <w:r w:rsidRPr="00F63544">
              <w:rPr>
                <w:rFonts w:hint="eastAsia"/>
              </w:rPr>
              <w:t>高屏</w:t>
            </w:r>
            <w:proofErr w:type="gramStart"/>
            <w:r w:rsidRPr="00F63544">
              <w:rPr>
                <w:rFonts w:hint="eastAsia"/>
              </w:rPr>
              <w:t>區域交控整合</w:t>
            </w:r>
            <w:proofErr w:type="gramEnd"/>
            <w:r w:rsidRPr="00F63544">
              <w:rPr>
                <w:rFonts w:hint="eastAsia"/>
              </w:rPr>
              <w:t>計畫</w:t>
            </w:r>
          </w:p>
        </w:tc>
      </w:tr>
      <w:tr w:rsidR="00F63544" w14:paraId="154C7A7D" w14:textId="77777777" w:rsidTr="00E3387A">
        <w:tc>
          <w:tcPr>
            <w:tcW w:w="2830" w:type="dxa"/>
            <w:gridSpan w:val="2"/>
            <w:vMerge/>
            <w:vAlign w:val="center"/>
          </w:tcPr>
          <w:p w14:paraId="0283A875" w14:textId="77777777" w:rsidR="00F63544" w:rsidRDefault="00F63544" w:rsidP="00F63544">
            <w:pPr>
              <w:jc w:val="center"/>
            </w:pPr>
          </w:p>
        </w:tc>
        <w:tc>
          <w:tcPr>
            <w:tcW w:w="6096" w:type="dxa"/>
            <w:vAlign w:val="center"/>
          </w:tcPr>
          <w:p w14:paraId="0FE24C86" w14:textId="77777777" w:rsidR="00F63544" w:rsidRDefault="00F63544" w:rsidP="00F63544">
            <w:pPr>
              <w:jc w:val="center"/>
            </w:pPr>
            <w:r w:rsidRPr="00F63544">
              <w:rPr>
                <w:rFonts w:hint="eastAsia"/>
              </w:rPr>
              <w:t>台灣高速鐵路股份有限公司</w:t>
            </w:r>
          </w:p>
        </w:tc>
        <w:tc>
          <w:tcPr>
            <w:tcW w:w="6520" w:type="dxa"/>
            <w:vAlign w:val="center"/>
          </w:tcPr>
          <w:p w14:paraId="779E771D" w14:textId="77777777" w:rsidR="00F63544" w:rsidRDefault="00F63544" w:rsidP="00F63544">
            <w:pPr>
              <w:jc w:val="center"/>
            </w:pPr>
            <w:r w:rsidRPr="00F63544">
              <w:rPr>
                <w:rFonts w:hint="eastAsia"/>
              </w:rPr>
              <w:t>QR Code</w:t>
            </w:r>
            <w:r w:rsidRPr="00F63544">
              <w:rPr>
                <w:rFonts w:hint="eastAsia"/>
              </w:rPr>
              <w:t>車票快速註記系統</w:t>
            </w:r>
          </w:p>
        </w:tc>
      </w:tr>
      <w:tr w:rsidR="00F63544" w14:paraId="2E47140E" w14:textId="77777777" w:rsidTr="00E3387A">
        <w:tc>
          <w:tcPr>
            <w:tcW w:w="2830" w:type="dxa"/>
            <w:gridSpan w:val="2"/>
            <w:vMerge w:val="restart"/>
            <w:vAlign w:val="center"/>
          </w:tcPr>
          <w:p w14:paraId="3203D711" w14:textId="77777777" w:rsidR="00F63544" w:rsidRDefault="00F63544" w:rsidP="00F63544">
            <w:pPr>
              <w:jc w:val="center"/>
            </w:pPr>
            <w:r>
              <w:rPr>
                <w:rFonts w:hint="eastAsia"/>
              </w:rPr>
              <w:t>智慧運輸論文獎</w:t>
            </w:r>
          </w:p>
        </w:tc>
        <w:tc>
          <w:tcPr>
            <w:tcW w:w="6096" w:type="dxa"/>
            <w:vAlign w:val="center"/>
          </w:tcPr>
          <w:p w14:paraId="585E6FDB" w14:textId="77777777" w:rsidR="00F63544" w:rsidRDefault="00F63544" w:rsidP="00F63544">
            <w:pPr>
              <w:jc w:val="center"/>
            </w:pPr>
            <w:r w:rsidRPr="00F63544">
              <w:rPr>
                <w:rFonts w:hint="eastAsia"/>
              </w:rPr>
              <w:t>李明鴻、蘇一峰、許展維</w:t>
            </w:r>
          </w:p>
        </w:tc>
        <w:tc>
          <w:tcPr>
            <w:tcW w:w="6520" w:type="dxa"/>
            <w:vAlign w:val="center"/>
          </w:tcPr>
          <w:p w14:paraId="39F605BE" w14:textId="77777777" w:rsidR="00F63544" w:rsidRDefault="00F63544" w:rsidP="00F63544">
            <w:pPr>
              <w:jc w:val="center"/>
            </w:pPr>
            <w:r w:rsidRPr="00F63544">
              <w:rPr>
                <w:rFonts w:hint="eastAsia"/>
              </w:rPr>
              <w:t>多感知融合在車輛安全上之研究</w:t>
            </w:r>
          </w:p>
        </w:tc>
      </w:tr>
      <w:tr w:rsidR="00F63544" w14:paraId="336ABE02" w14:textId="77777777" w:rsidTr="00E3387A">
        <w:tc>
          <w:tcPr>
            <w:tcW w:w="2830" w:type="dxa"/>
            <w:gridSpan w:val="2"/>
            <w:vMerge/>
            <w:vAlign w:val="center"/>
          </w:tcPr>
          <w:p w14:paraId="77D9223E" w14:textId="77777777" w:rsidR="00F63544" w:rsidRDefault="00F63544" w:rsidP="00F63544">
            <w:pPr>
              <w:jc w:val="center"/>
            </w:pPr>
          </w:p>
        </w:tc>
        <w:tc>
          <w:tcPr>
            <w:tcW w:w="6096" w:type="dxa"/>
            <w:vAlign w:val="center"/>
          </w:tcPr>
          <w:p w14:paraId="60039776" w14:textId="77777777" w:rsidR="00F63544" w:rsidRDefault="00F63544" w:rsidP="00F63544">
            <w:pPr>
              <w:jc w:val="center"/>
            </w:pPr>
            <w:proofErr w:type="gramStart"/>
            <w:r w:rsidRPr="00F63544">
              <w:rPr>
                <w:rFonts w:hint="eastAsia"/>
              </w:rPr>
              <w:t>余執彰</w:t>
            </w:r>
            <w:proofErr w:type="gramEnd"/>
            <w:r w:rsidRPr="00F63544">
              <w:rPr>
                <w:rFonts w:hint="eastAsia"/>
              </w:rPr>
              <w:t>、鄭旭詠、簡翊帆</w:t>
            </w:r>
          </w:p>
        </w:tc>
        <w:tc>
          <w:tcPr>
            <w:tcW w:w="6520" w:type="dxa"/>
            <w:vAlign w:val="center"/>
          </w:tcPr>
          <w:p w14:paraId="04D67C49" w14:textId="77777777" w:rsidR="00F63544" w:rsidRDefault="00F63544" w:rsidP="00F63544">
            <w:pPr>
              <w:jc w:val="center"/>
            </w:pPr>
            <w:r w:rsidRPr="00F63544">
              <w:rPr>
                <w:rFonts w:hint="eastAsia"/>
              </w:rPr>
              <w:t>夜間受雨滴干擾之監控畫面偵測與車流量估計</w:t>
            </w:r>
          </w:p>
        </w:tc>
      </w:tr>
      <w:tr w:rsidR="00F63544" w14:paraId="461AE8E2" w14:textId="77777777" w:rsidTr="00E3387A">
        <w:tc>
          <w:tcPr>
            <w:tcW w:w="2830" w:type="dxa"/>
            <w:gridSpan w:val="2"/>
            <w:vMerge/>
            <w:vAlign w:val="center"/>
          </w:tcPr>
          <w:p w14:paraId="21082320" w14:textId="77777777" w:rsidR="00F63544" w:rsidRDefault="00F63544" w:rsidP="00F63544">
            <w:pPr>
              <w:jc w:val="center"/>
            </w:pPr>
          </w:p>
        </w:tc>
        <w:tc>
          <w:tcPr>
            <w:tcW w:w="6096" w:type="dxa"/>
            <w:vAlign w:val="center"/>
          </w:tcPr>
          <w:p w14:paraId="503858A4" w14:textId="77777777" w:rsidR="00F63544" w:rsidRDefault="00F63544" w:rsidP="00F63544">
            <w:pPr>
              <w:jc w:val="center"/>
            </w:pPr>
            <w:r w:rsidRPr="00F63544">
              <w:rPr>
                <w:rFonts w:hint="eastAsia"/>
              </w:rPr>
              <w:t>吳哲一、陳志華、林邦曄、</w:t>
            </w:r>
            <w:proofErr w:type="gramStart"/>
            <w:r w:rsidRPr="00F63544">
              <w:rPr>
                <w:rFonts w:hint="eastAsia"/>
              </w:rPr>
              <w:t>羅濟群</w:t>
            </w:r>
            <w:proofErr w:type="gramEnd"/>
          </w:p>
        </w:tc>
        <w:tc>
          <w:tcPr>
            <w:tcW w:w="6520" w:type="dxa"/>
            <w:vAlign w:val="center"/>
          </w:tcPr>
          <w:p w14:paraId="1CAD7980" w14:textId="77777777" w:rsidR="00F63544" w:rsidRDefault="00F63544" w:rsidP="00F63544">
            <w:pPr>
              <w:jc w:val="center"/>
            </w:pPr>
            <w:r w:rsidRPr="00F63544">
              <w:rPr>
                <w:rFonts w:hint="eastAsia"/>
              </w:rPr>
              <w:t>基於交</w:t>
            </w:r>
            <w:proofErr w:type="gramStart"/>
            <w:r w:rsidRPr="00F63544">
              <w:rPr>
                <w:rFonts w:hint="eastAsia"/>
              </w:rPr>
              <w:t>遞信令的</w:t>
            </w:r>
            <w:proofErr w:type="gramEnd"/>
            <w:r w:rsidRPr="00F63544">
              <w:rPr>
                <w:rFonts w:hint="eastAsia"/>
              </w:rPr>
              <w:t>交通資訊估計方法</w:t>
            </w:r>
          </w:p>
        </w:tc>
      </w:tr>
      <w:tr w:rsidR="00F63544" w14:paraId="25257811" w14:textId="77777777" w:rsidTr="00E3387A">
        <w:tc>
          <w:tcPr>
            <w:tcW w:w="2830" w:type="dxa"/>
            <w:gridSpan w:val="2"/>
            <w:vAlign w:val="center"/>
          </w:tcPr>
          <w:p w14:paraId="11650796" w14:textId="77777777" w:rsidR="00F63544" w:rsidRDefault="00F63544" w:rsidP="00F63544">
            <w:pPr>
              <w:jc w:val="center"/>
            </w:pPr>
            <w:r>
              <w:rPr>
                <w:rFonts w:hint="eastAsia"/>
              </w:rPr>
              <w:t>智慧運輸產業創新獎</w:t>
            </w:r>
          </w:p>
        </w:tc>
        <w:tc>
          <w:tcPr>
            <w:tcW w:w="6096" w:type="dxa"/>
            <w:vAlign w:val="center"/>
          </w:tcPr>
          <w:p w14:paraId="6BE0C507" w14:textId="77777777" w:rsidR="00F63544" w:rsidRDefault="00F63544" w:rsidP="00F63544">
            <w:pPr>
              <w:jc w:val="center"/>
            </w:pPr>
            <w:r w:rsidRPr="00F63544">
              <w:rPr>
                <w:rFonts w:hint="eastAsia"/>
              </w:rPr>
              <w:t>捷安特股份有限公司</w:t>
            </w:r>
          </w:p>
        </w:tc>
        <w:tc>
          <w:tcPr>
            <w:tcW w:w="6520" w:type="dxa"/>
            <w:vAlign w:val="center"/>
          </w:tcPr>
          <w:p w14:paraId="28F39EF2" w14:textId="77777777" w:rsidR="00F63544" w:rsidRDefault="00F63544" w:rsidP="00F63544">
            <w:pPr>
              <w:jc w:val="center"/>
            </w:pPr>
            <w:proofErr w:type="spellStart"/>
            <w:r w:rsidRPr="00F63544">
              <w:rPr>
                <w:rFonts w:hint="eastAsia"/>
              </w:rPr>
              <w:t>YouBike</w:t>
            </w:r>
            <w:proofErr w:type="spellEnd"/>
            <w:r w:rsidRPr="00F63544">
              <w:rPr>
                <w:rFonts w:hint="eastAsia"/>
              </w:rPr>
              <w:t>微笑單車營運計畫</w:t>
            </w:r>
          </w:p>
        </w:tc>
      </w:tr>
      <w:tr w:rsidR="0002281E" w14:paraId="3DB5E547" w14:textId="77777777" w:rsidTr="00E3387A">
        <w:tc>
          <w:tcPr>
            <w:tcW w:w="1838" w:type="dxa"/>
            <w:vMerge w:val="restart"/>
            <w:vAlign w:val="center"/>
          </w:tcPr>
          <w:p w14:paraId="297BE8F6" w14:textId="77777777" w:rsidR="0002281E" w:rsidRDefault="0002281E" w:rsidP="00F63544">
            <w:pPr>
              <w:jc w:val="center"/>
            </w:pPr>
            <w:r>
              <w:rPr>
                <w:rFonts w:hint="eastAsia"/>
              </w:rPr>
              <w:t>智慧運輸</w:t>
            </w:r>
            <w:r w:rsidR="00B802A3">
              <w:rPr>
                <w:rFonts w:hint="eastAsia"/>
              </w:rPr>
              <w:t>績</w:t>
            </w:r>
            <w:r>
              <w:rPr>
                <w:rFonts w:hint="eastAsia"/>
              </w:rPr>
              <w:t>優服務獎</w:t>
            </w:r>
          </w:p>
        </w:tc>
        <w:tc>
          <w:tcPr>
            <w:tcW w:w="992" w:type="dxa"/>
            <w:vMerge w:val="restart"/>
            <w:vAlign w:val="center"/>
          </w:tcPr>
          <w:p w14:paraId="11A4F578" w14:textId="77777777" w:rsidR="0002281E" w:rsidRDefault="0002281E" w:rsidP="00F63544">
            <w:pPr>
              <w:jc w:val="center"/>
            </w:pPr>
            <w:r>
              <w:rPr>
                <w:rFonts w:hint="eastAsia"/>
              </w:rPr>
              <w:t>金質獎</w:t>
            </w:r>
          </w:p>
        </w:tc>
        <w:tc>
          <w:tcPr>
            <w:tcW w:w="6096" w:type="dxa"/>
            <w:vAlign w:val="center"/>
          </w:tcPr>
          <w:p w14:paraId="0069B6BE" w14:textId="77777777" w:rsidR="0002281E" w:rsidRDefault="0002281E" w:rsidP="00F63544">
            <w:pPr>
              <w:jc w:val="center"/>
            </w:pPr>
            <w:r>
              <w:rPr>
                <w:rFonts w:hint="eastAsia"/>
              </w:rPr>
              <w:t>吳木富</w:t>
            </w:r>
          </w:p>
        </w:tc>
        <w:tc>
          <w:tcPr>
            <w:tcW w:w="6520" w:type="dxa"/>
            <w:vAlign w:val="center"/>
          </w:tcPr>
          <w:p w14:paraId="729448B3" w14:textId="77777777" w:rsidR="0002281E" w:rsidRDefault="0002281E" w:rsidP="00F63544">
            <w:pPr>
              <w:jc w:val="center"/>
            </w:pPr>
          </w:p>
        </w:tc>
      </w:tr>
      <w:tr w:rsidR="0002281E" w14:paraId="7C05D208" w14:textId="77777777" w:rsidTr="00E3387A">
        <w:tc>
          <w:tcPr>
            <w:tcW w:w="1838" w:type="dxa"/>
            <w:vMerge/>
            <w:vAlign w:val="center"/>
          </w:tcPr>
          <w:p w14:paraId="0629AC63" w14:textId="77777777" w:rsidR="0002281E" w:rsidRDefault="0002281E" w:rsidP="00F63544">
            <w:pPr>
              <w:jc w:val="center"/>
            </w:pPr>
          </w:p>
        </w:tc>
        <w:tc>
          <w:tcPr>
            <w:tcW w:w="992" w:type="dxa"/>
            <w:vMerge/>
            <w:vAlign w:val="center"/>
          </w:tcPr>
          <w:p w14:paraId="07C71268" w14:textId="77777777" w:rsidR="0002281E" w:rsidRDefault="0002281E" w:rsidP="00F63544">
            <w:pPr>
              <w:jc w:val="center"/>
            </w:pPr>
          </w:p>
        </w:tc>
        <w:tc>
          <w:tcPr>
            <w:tcW w:w="6096" w:type="dxa"/>
            <w:vAlign w:val="center"/>
          </w:tcPr>
          <w:p w14:paraId="7B19DB59" w14:textId="77777777" w:rsidR="0002281E" w:rsidRDefault="0002281E" w:rsidP="00F63544">
            <w:pPr>
              <w:jc w:val="center"/>
            </w:pPr>
            <w:r>
              <w:rPr>
                <w:rFonts w:hint="eastAsia"/>
              </w:rPr>
              <w:t>張堂賢</w:t>
            </w:r>
          </w:p>
        </w:tc>
        <w:tc>
          <w:tcPr>
            <w:tcW w:w="6520" w:type="dxa"/>
            <w:vAlign w:val="center"/>
          </w:tcPr>
          <w:p w14:paraId="2A00CEAF" w14:textId="77777777" w:rsidR="0002281E" w:rsidRDefault="0002281E" w:rsidP="0002281E">
            <w:pPr>
              <w:jc w:val="center"/>
            </w:pPr>
          </w:p>
        </w:tc>
      </w:tr>
      <w:tr w:rsidR="0002281E" w14:paraId="6041F9BB" w14:textId="77777777" w:rsidTr="00E3387A">
        <w:tc>
          <w:tcPr>
            <w:tcW w:w="1838" w:type="dxa"/>
            <w:vMerge/>
            <w:vAlign w:val="center"/>
          </w:tcPr>
          <w:p w14:paraId="06578188" w14:textId="77777777" w:rsidR="0002281E" w:rsidRDefault="0002281E" w:rsidP="00F63544">
            <w:pPr>
              <w:jc w:val="center"/>
            </w:pPr>
          </w:p>
        </w:tc>
        <w:tc>
          <w:tcPr>
            <w:tcW w:w="992" w:type="dxa"/>
            <w:vMerge/>
            <w:vAlign w:val="center"/>
          </w:tcPr>
          <w:p w14:paraId="6611055D" w14:textId="77777777" w:rsidR="0002281E" w:rsidRDefault="0002281E" w:rsidP="00F63544">
            <w:pPr>
              <w:jc w:val="center"/>
            </w:pPr>
          </w:p>
        </w:tc>
        <w:tc>
          <w:tcPr>
            <w:tcW w:w="6096" w:type="dxa"/>
            <w:vAlign w:val="center"/>
          </w:tcPr>
          <w:p w14:paraId="36079B26" w14:textId="77777777" w:rsidR="0002281E" w:rsidRDefault="0002281E" w:rsidP="00F63544">
            <w:pPr>
              <w:jc w:val="center"/>
            </w:pPr>
            <w:r>
              <w:rPr>
                <w:rFonts w:hint="eastAsia"/>
              </w:rPr>
              <w:t>林欽誠</w:t>
            </w:r>
          </w:p>
        </w:tc>
        <w:tc>
          <w:tcPr>
            <w:tcW w:w="6520" w:type="dxa"/>
            <w:vAlign w:val="center"/>
          </w:tcPr>
          <w:p w14:paraId="5CD7DCE4" w14:textId="77777777" w:rsidR="0002281E" w:rsidRDefault="0002281E" w:rsidP="00F63544">
            <w:pPr>
              <w:jc w:val="center"/>
            </w:pPr>
          </w:p>
        </w:tc>
      </w:tr>
      <w:tr w:rsidR="0002281E" w14:paraId="1EB4F6FF" w14:textId="77777777" w:rsidTr="00E3387A">
        <w:tc>
          <w:tcPr>
            <w:tcW w:w="1838" w:type="dxa"/>
            <w:vMerge/>
            <w:vAlign w:val="center"/>
          </w:tcPr>
          <w:p w14:paraId="5E167225" w14:textId="77777777" w:rsidR="0002281E" w:rsidRDefault="0002281E" w:rsidP="00F63544">
            <w:pPr>
              <w:jc w:val="center"/>
            </w:pPr>
          </w:p>
        </w:tc>
        <w:tc>
          <w:tcPr>
            <w:tcW w:w="992" w:type="dxa"/>
            <w:vMerge w:val="restart"/>
            <w:vAlign w:val="center"/>
          </w:tcPr>
          <w:p w14:paraId="1E25CEE8" w14:textId="77777777" w:rsidR="0002281E" w:rsidRDefault="0002281E" w:rsidP="00F63544">
            <w:pPr>
              <w:jc w:val="center"/>
            </w:pPr>
            <w:r>
              <w:rPr>
                <w:rFonts w:hint="eastAsia"/>
              </w:rPr>
              <w:t>銀質獎</w:t>
            </w:r>
          </w:p>
        </w:tc>
        <w:tc>
          <w:tcPr>
            <w:tcW w:w="6096" w:type="dxa"/>
            <w:vAlign w:val="center"/>
          </w:tcPr>
          <w:p w14:paraId="2B7F6F7A" w14:textId="77777777" w:rsidR="0002281E" w:rsidRDefault="0002281E" w:rsidP="00F63544">
            <w:pPr>
              <w:jc w:val="center"/>
            </w:pPr>
            <w:r>
              <w:rPr>
                <w:rFonts w:hint="eastAsia"/>
              </w:rPr>
              <w:t>陳學台</w:t>
            </w:r>
          </w:p>
        </w:tc>
        <w:tc>
          <w:tcPr>
            <w:tcW w:w="6520" w:type="dxa"/>
            <w:vAlign w:val="center"/>
          </w:tcPr>
          <w:p w14:paraId="52E462F3" w14:textId="77777777" w:rsidR="0002281E" w:rsidRDefault="0002281E" w:rsidP="00F63544">
            <w:pPr>
              <w:jc w:val="center"/>
            </w:pPr>
          </w:p>
        </w:tc>
      </w:tr>
      <w:tr w:rsidR="0002281E" w14:paraId="18EE63CB" w14:textId="77777777" w:rsidTr="00E3387A">
        <w:tc>
          <w:tcPr>
            <w:tcW w:w="1838" w:type="dxa"/>
            <w:vMerge/>
            <w:vAlign w:val="center"/>
          </w:tcPr>
          <w:p w14:paraId="1F744BA3" w14:textId="77777777" w:rsidR="0002281E" w:rsidRDefault="0002281E" w:rsidP="00F63544">
            <w:pPr>
              <w:jc w:val="center"/>
            </w:pPr>
          </w:p>
        </w:tc>
        <w:tc>
          <w:tcPr>
            <w:tcW w:w="992" w:type="dxa"/>
            <w:vMerge/>
            <w:vAlign w:val="center"/>
          </w:tcPr>
          <w:p w14:paraId="4B866C21" w14:textId="77777777" w:rsidR="0002281E" w:rsidRDefault="0002281E" w:rsidP="00F63544">
            <w:pPr>
              <w:jc w:val="center"/>
            </w:pPr>
          </w:p>
        </w:tc>
        <w:tc>
          <w:tcPr>
            <w:tcW w:w="6096" w:type="dxa"/>
            <w:vAlign w:val="center"/>
          </w:tcPr>
          <w:p w14:paraId="7EEF0580" w14:textId="77777777" w:rsidR="0002281E" w:rsidRDefault="0002281E" w:rsidP="00F63544">
            <w:pPr>
              <w:jc w:val="center"/>
            </w:pPr>
            <w:r>
              <w:rPr>
                <w:rFonts w:hint="eastAsia"/>
              </w:rPr>
              <w:t>卓訓榮</w:t>
            </w:r>
          </w:p>
        </w:tc>
        <w:tc>
          <w:tcPr>
            <w:tcW w:w="6520" w:type="dxa"/>
            <w:vAlign w:val="center"/>
          </w:tcPr>
          <w:p w14:paraId="32B305B3" w14:textId="77777777" w:rsidR="0002281E" w:rsidRDefault="0002281E" w:rsidP="00F63544">
            <w:pPr>
              <w:jc w:val="center"/>
            </w:pPr>
          </w:p>
        </w:tc>
      </w:tr>
      <w:tr w:rsidR="0002281E" w14:paraId="16769017" w14:textId="77777777" w:rsidTr="00E3387A">
        <w:tc>
          <w:tcPr>
            <w:tcW w:w="1838" w:type="dxa"/>
            <w:vMerge/>
            <w:vAlign w:val="center"/>
          </w:tcPr>
          <w:p w14:paraId="0C772C54" w14:textId="77777777" w:rsidR="0002281E" w:rsidRDefault="0002281E" w:rsidP="00F63544">
            <w:pPr>
              <w:jc w:val="center"/>
            </w:pPr>
          </w:p>
        </w:tc>
        <w:tc>
          <w:tcPr>
            <w:tcW w:w="992" w:type="dxa"/>
            <w:vMerge/>
            <w:vAlign w:val="center"/>
          </w:tcPr>
          <w:p w14:paraId="52EC543A" w14:textId="77777777" w:rsidR="0002281E" w:rsidRDefault="0002281E" w:rsidP="00F63544">
            <w:pPr>
              <w:jc w:val="center"/>
            </w:pPr>
          </w:p>
        </w:tc>
        <w:tc>
          <w:tcPr>
            <w:tcW w:w="6096" w:type="dxa"/>
            <w:vAlign w:val="center"/>
          </w:tcPr>
          <w:p w14:paraId="4F681A5F" w14:textId="77777777" w:rsidR="0002281E" w:rsidRDefault="0002281E" w:rsidP="00F63544">
            <w:pPr>
              <w:jc w:val="center"/>
            </w:pPr>
            <w:r>
              <w:rPr>
                <w:rFonts w:hint="eastAsia"/>
              </w:rPr>
              <w:t>王景弘</w:t>
            </w:r>
          </w:p>
        </w:tc>
        <w:tc>
          <w:tcPr>
            <w:tcW w:w="6520" w:type="dxa"/>
            <w:vAlign w:val="center"/>
          </w:tcPr>
          <w:p w14:paraId="67C89E87" w14:textId="77777777" w:rsidR="0002281E" w:rsidRDefault="0002281E" w:rsidP="00F63544">
            <w:pPr>
              <w:jc w:val="center"/>
            </w:pPr>
          </w:p>
        </w:tc>
      </w:tr>
      <w:tr w:rsidR="0002281E" w14:paraId="1BF486A1" w14:textId="77777777" w:rsidTr="00E3387A">
        <w:tc>
          <w:tcPr>
            <w:tcW w:w="1838" w:type="dxa"/>
            <w:vMerge/>
            <w:vAlign w:val="center"/>
          </w:tcPr>
          <w:p w14:paraId="5D827D2C" w14:textId="77777777" w:rsidR="0002281E" w:rsidRDefault="0002281E" w:rsidP="00F63544">
            <w:pPr>
              <w:jc w:val="center"/>
            </w:pPr>
          </w:p>
        </w:tc>
        <w:tc>
          <w:tcPr>
            <w:tcW w:w="992" w:type="dxa"/>
            <w:vMerge w:val="restart"/>
            <w:vAlign w:val="center"/>
          </w:tcPr>
          <w:p w14:paraId="7208F160" w14:textId="77777777" w:rsidR="0002281E" w:rsidRDefault="0002281E" w:rsidP="00F63544">
            <w:pPr>
              <w:jc w:val="center"/>
            </w:pPr>
            <w:r>
              <w:rPr>
                <w:rFonts w:hint="eastAsia"/>
              </w:rPr>
              <w:t>銅質獎</w:t>
            </w:r>
          </w:p>
        </w:tc>
        <w:tc>
          <w:tcPr>
            <w:tcW w:w="6096" w:type="dxa"/>
            <w:vAlign w:val="center"/>
          </w:tcPr>
          <w:p w14:paraId="5C20DB65" w14:textId="77777777" w:rsidR="0002281E" w:rsidRDefault="0002281E" w:rsidP="00F63544">
            <w:pPr>
              <w:jc w:val="center"/>
            </w:pPr>
            <w:r>
              <w:rPr>
                <w:rFonts w:hint="eastAsia"/>
              </w:rPr>
              <w:t>周家慶</w:t>
            </w:r>
          </w:p>
        </w:tc>
        <w:tc>
          <w:tcPr>
            <w:tcW w:w="6520" w:type="dxa"/>
            <w:vAlign w:val="center"/>
          </w:tcPr>
          <w:p w14:paraId="738DA4B4" w14:textId="77777777" w:rsidR="0002281E" w:rsidRDefault="0002281E" w:rsidP="00F63544">
            <w:pPr>
              <w:jc w:val="center"/>
            </w:pPr>
          </w:p>
        </w:tc>
      </w:tr>
      <w:tr w:rsidR="0002281E" w14:paraId="6C2A0B29" w14:textId="77777777" w:rsidTr="00E3387A">
        <w:tc>
          <w:tcPr>
            <w:tcW w:w="1838" w:type="dxa"/>
            <w:vMerge/>
            <w:vAlign w:val="center"/>
          </w:tcPr>
          <w:p w14:paraId="0EDD7E12" w14:textId="77777777" w:rsidR="0002281E" w:rsidRDefault="0002281E" w:rsidP="00F63544">
            <w:pPr>
              <w:jc w:val="center"/>
            </w:pPr>
          </w:p>
        </w:tc>
        <w:tc>
          <w:tcPr>
            <w:tcW w:w="992" w:type="dxa"/>
            <w:vMerge/>
            <w:vAlign w:val="center"/>
          </w:tcPr>
          <w:p w14:paraId="623A3920" w14:textId="77777777" w:rsidR="0002281E" w:rsidRDefault="0002281E" w:rsidP="00F63544">
            <w:pPr>
              <w:jc w:val="center"/>
            </w:pPr>
          </w:p>
        </w:tc>
        <w:tc>
          <w:tcPr>
            <w:tcW w:w="6096" w:type="dxa"/>
            <w:vAlign w:val="center"/>
          </w:tcPr>
          <w:p w14:paraId="6EAE707E" w14:textId="77777777" w:rsidR="0002281E" w:rsidRDefault="0002281E" w:rsidP="00F63544">
            <w:pPr>
              <w:jc w:val="center"/>
            </w:pPr>
            <w:r>
              <w:rPr>
                <w:rFonts w:hint="eastAsia"/>
              </w:rPr>
              <w:t>蔣村</w:t>
            </w:r>
            <w:proofErr w:type="gramStart"/>
            <w:r>
              <w:rPr>
                <w:rFonts w:hint="eastAsia"/>
              </w:rPr>
              <w:t>杰</w:t>
            </w:r>
            <w:proofErr w:type="gramEnd"/>
          </w:p>
        </w:tc>
        <w:tc>
          <w:tcPr>
            <w:tcW w:w="6520" w:type="dxa"/>
            <w:vAlign w:val="center"/>
          </w:tcPr>
          <w:p w14:paraId="351E72E2" w14:textId="77777777" w:rsidR="0002281E" w:rsidRDefault="0002281E" w:rsidP="00F63544">
            <w:pPr>
              <w:jc w:val="center"/>
            </w:pPr>
          </w:p>
        </w:tc>
      </w:tr>
      <w:tr w:rsidR="0002281E" w14:paraId="414749B5" w14:textId="77777777" w:rsidTr="00E3387A">
        <w:tc>
          <w:tcPr>
            <w:tcW w:w="1838" w:type="dxa"/>
            <w:vMerge/>
            <w:vAlign w:val="center"/>
          </w:tcPr>
          <w:p w14:paraId="23FB138A" w14:textId="77777777" w:rsidR="0002281E" w:rsidRDefault="0002281E" w:rsidP="00F63544">
            <w:pPr>
              <w:jc w:val="center"/>
            </w:pPr>
          </w:p>
        </w:tc>
        <w:tc>
          <w:tcPr>
            <w:tcW w:w="992" w:type="dxa"/>
            <w:vMerge/>
            <w:vAlign w:val="center"/>
          </w:tcPr>
          <w:p w14:paraId="7229617B" w14:textId="77777777" w:rsidR="0002281E" w:rsidRDefault="0002281E" w:rsidP="00F63544">
            <w:pPr>
              <w:jc w:val="center"/>
            </w:pPr>
          </w:p>
        </w:tc>
        <w:tc>
          <w:tcPr>
            <w:tcW w:w="6096" w:type="dxa"/>
            <w:vAlign w:val="center"/>
          </w:tcPr>
          <w:p w14:paraId="388DAF69" w14:textId="77777777" w:rsidR="0002281E" w:rsidRDefault="0002281E" w:rsidP="00F63544">
            <w:pPr>
              <w:jc w:val="center"/>
            </w:pPr>
            <w:r>
              <w:rPr>
                <w:rFonts w:hint="eastAsia"/>
              </w:rPr>
              <w:t>陳奕廷</w:t>
            </w:r>
          </w:p>
        </w:tc>
        <w:tc>
          <w:tcPr>
            <w:tcW w:w="6520" w:type="dxa"/>
            <w:vAlign w:val="center"/>
          </w:tcPr>
          <w:p w14:paraId="2E8F0F36" w14:textId="77777777" w:rsidR="0002281E" w:rsidRDefault="0002281E" w:rsidP="00F63544">
            <w:pPr>
              <w:jc w:val="center"/>
            </w:pPr>
          </w:p>
        </w:tc>
      </w:tr>
    </w:tbl>
    <w:p w14:paraId="66E37C58" w14:textId="09487670" w:rsidR="0053567A" w:rsidRDefault="0053567A" w:rsidP="00360ADC"/>
    <w:p w14:paraId="402493B9" w14:textId="26BB3FE0" w:rsidR="0002281E"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02281E" w14:paraId="076F6076" w14:textId="77777777" w:rsidTr="00064ADC">
        <w:tc>
          <w:tcPr>
            <w:tcW w:w="15446" w:type="dxa"/>
            <w:gridSpan w:val="4"/>
          </w:tcPr>
          <w:p w14:paraId="5643F087" w14:textId="77777777" w:rsidR="0002281E" w:rsidRDefault="0002281E" w:rsidP="00064ADC">
            <w:pPr>
              <w:jc w:val="center"/>
            </w:pPr>
            <w:r>
              <w:rPr>
                <w:rFonts w:hint="eastAsia"/>
              </w:rPr>
              <w:lastRenderedPageBreak/>
              <w:t>2014</w:t>
            </w:r>
          </w:p>
        </w:tc>
      </w:tr>
      <w:tr w:rsidR="0002281E" w14:paraId="3B5810FF" w14:textId="77777777" w:rsidTr="00E3387A">
        <w:tc>
          <w:tcPr>
            <w:tcW w:w="2830" w:type="dxa"/>
            <w:gridSpan w:val="2"/>
            <w:vAlign w:val="center"/>
          </w:tcPr>
          <w:p w14:paraId="56D4342E" w14:textId="77777777" w:rsidR="0002281E" w:rsidRDefault="0002281E" w:rsidP="00064ADC">
            <w:pPr>
              <w:jc w:val="center"/>
            </w:pPr>
            <w:r>
              <w:rPr>
                <w:rFonts w:hint="eastAsia"/>
              </w:rPr>
              <w:t>獎項</w:t>
            </w:r>
          </w:p>
        </w:tc>
        <w:tc>
          <w:tcPr>
            <w:tcW w:w="6096" w:type="dxa"/>
            <w:vAlign w:val="center"/>
          </w:tcPr>
          <w:p w14:paraId="25E2B416"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5236EA3"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3401C28" w14:textId="77777777" w:rsidTr="00E3387A">
        <w:tc>
          <w:tcPr>
            <w:tcW w:w="2830" w:type="dxa"/>
            <w:gridSpan w:val="2"/>
            <w:vAlign w:val="center"/>
          </w:tcPr>
          <w:p w14:paraId="3C90DFCD" w14:textId="77777777" w:rsidR="0002281E" w:rsidRDefault="0002281E" w:rsidP="00064ADC">
            <w:pPr>
              <w:jc w:val="center"/>
            </w:pPr>
            <w:r>
              <w:rPr>
                <w:rFonts w:hint="eastAsia"/>
              </w:rPr>
              <w:t>智慧運輸獎章</w:t>
            </w:r>
          </w:p>
        </w:tc>
        <w:tc>
          <w:tcPr>
            <w:tcW w:w="6096" w:type="dxa"/>
            <w:vAlign w:val="center"/>
          </w:tcPr>
          <w:p w14:paraId="1CE69B29" w14:textId="77777777" w:rsidR="0002281E" w:rsidRDefault="0002281E" w:rsidP="00064ADC">
            <w:pPr>
              <w:jc w:val="center"/>
            </w:pPr>
            <w:r>
              <w:rPr>
                <w:rFonts w:hint="eastAsia"/>
              </w:rPr>
              <w:t>林麗玉</w:t>
            </w:r>
          </w:p>
        </w:tc>
        <w:tc>
          <w:tcPr>
            <w:tcW w:w="6520" w:type="dxa"/>
            <w:vAlign w:val="center"/>
          </w:tcPr>
          <w:p w14:paraId="55DB25A5" w14:textId="77777777" w:rsidR="0002281E" w:rsidRDefault="0002281E" w:rsidP="00064ADC">
            <w:pPr>
              <w:jc w:val="center"/>
            </w:pPr>
          </w:p>
        </w:tc>
      </w:tr>
      <w:tr w:rsidR="0002281E" w14:paraId="2A8B291B" w14:textId="77777777" w:rsidTr="00E3387A">
        <w:tc>
          <w:tcPr>
            <w:tcW w:w="2830" w:type="dxa"/>
            <w:gridSpan w:val="2"/>
            <w:vMerge w:val="restart"/>
            <w:vAlign w:val="center"/>
          </w:tcPr>
          <w:p w14:paraId="5D8515FA" w14:textId="77777777" w:rsidR="0002281E" w:rsidRDefault="0002281E" w:rsidP="00064ADC">
            <w:pPr>
              <w:jc w:val="center"/>
            </w:pPr>
            <w:r>
              <w:rPr>
                <w:rFonts w:hint="eastAsia"/>
              </w:rPr>
              <w:t>智慧運輸應用獎</w:t>
            </w:r>
          </w:p>
        </w:tc>
        <w:tc>
          <w:tcPr>
            <w:tcW w:w="6096" w:type="dxa"/>
            <w:vAlign w:val="center"/>
          </w:tcPr>
          <w:p w14:paraId="55A903CA" w14:textId="77777777" w:rsidR="0002281E" w:rsidRDefault="0002281E" w:rsidP="0002281E">
            <w:pPr>
              <w:jc w:val="center"/>
            </w:pPr>
            <w:r>
              <w:rPr>
                <w:rFonts w:hint="eastAsia"/>
              </w:rPr>
              <w:t>和運租車股份有限公司、中華電信股份有限公司</w:t>
            </w:r>
          </w:p>
        </w:tc>
        <w:tc>
          <w:tcPr>
            <w:tcW w:w="6520" w:type="dxa"/>
            <w:vAlign w:val="center"/>
          </w:tcPr>
          <w:p w14:paraId="500352C5" w14:textId="77777777" w:rsidR="0002281E" w:rsidRDefault="0002281E" w:rsidP="00064ADC">
            <w:pPr>
              <w:jc w:val="center"/>
            </w:pPr>
            <w:r w:rsidRPr="0002281E">
              <w:rPr>
                <w:rFonts w:hint="eastAsia"/>
              </w:rPr>
              <w:t>智慧型車輛共享服務管理系統</w:t>
            </w:r>
          </w:p>
        </w:tc>
      </w:tr>
      <w:tr w:rsidR="0002281E" w14:paraId="60169720" w14:textId="77777777" w:rsidTr="00E3387A">
        <w:tc>
          <w:tcPr>
            <w:tcW w:w="2830" w:type="dxa"/>
            <w:gridSpan w:val="2"/>
            <w:vMerge/>
            <w:vAlign w:val="center"/>
          </w:tcPr>
          <w:p w14:paraId="37B4CCF9" w14:textId="77777777" w:rsidR="0002281E" w:rsidRDefault="0002281E" w:rsidP="00064ADC">
            <w:pPr>
              <w:jc w:val="center"/>
            </w:pPr>
          </w:p>
        </w:tc>
        <w:tc>
          <w:tcPr>
            <w:tcW w:w="6096" w:type="dxa"/>
            <w:vAlign w:val="center"/>
          </w:tcPr>
          <w:p w14:paraId="2E282FF8" w14:textId="77777777" w:rsidR="0002281E" w:rsidRDefault="0002281E" w:rsidP="00064ADC">
            <w:pPr>
              <w:jc w:val="center"/>
            </w:pPr>
            <w:r w:rsidRPr="0002281E">
              <w:rPr>
                <w:rFonts w:hint="eastAsia"/>
              </w:rPr>
              <w:t>臺北市政府交通局</w:t>
            </w:r>
          </w:p>
        </w:tc>
        <w:tc>
          <w:tcPr>
            <w:tcW w:w="6520" w:type="dxa"/>
            <w:vAlign w:val="center"/>
          </w:tcPr>
          <w:p w14:paraId="56C509D2" w14:textId="77777777" w:rsidR="0002281E" w:rsidRDefault="0002281E" w:rsidP="0002281E">
            <w:pPr>
              <w:jc w:val="center"/>
            </w:pPr>
            <w:proofErr w:type="gramStart"/>
            <w:r>
              <w:rPr>
                <w:rFonts w:hint="eastAsia"/>
              </w:rPr>
              <w:t>結合悠</w:t>
            </w:r>
            <w:proofErr w:type="gramEnd"/>
            <w:r>
              <w:rPr>
                <w:rFonts w:hint="eastAsia"/>
              </w:rPr>
              <w:t>遊卡與</w:t>
            </w:r>
            <w:r>
              <w:rPr>
                <w:rFonts w:hint="eastAsia"/>
              </w:rPr>
              <w:t xml:space="preserve">e-bus </w:t>
            </w:r>
            <w:r>
              <w:rPr>
                <w:rFonts w:hint="eastAsia"/>
              </w:rPr>
              <w:t>推估公車運輸旅次</w:t>
            </w:r>
            <w:proofErr w:type="gramStart"/>
            <w:r>
              <w:rPr>
                <w:rFonts w:hint="eastAsia"/>
              </w:rPr>
              <w:t>起迄</w:t>
            </w:r>
            <w:proofErr w:type="gramEnd"/>
            <w:r>
              <w:rPr>
                <w:rFonts w:hint="eastAsia"/>
              </w:rPr>
              <w:t>需求之應用</w:t>
            </w:r>
          </w:p>
        </w:tc>
      </w:tr>
      <w:tr w:rsidR="0002281E" w14:paraId="3633F7A4" w14:textId="77777777" w:rsidTr="00E3387A">
        <w:tc>
          <w:tcPr>
            <w:tcW w:w="2830" w:type="dxa"/>
            <w:gridSpan w:val="2"/>
            <w:vMerge/>
            <w:vAlign w:val="center"/>
          </w:tcPr>
          <w:p w14:paraId="5DB09EA9" w14:textId="77777777" w:rsidR="0002281E" w:rsidRDefault="0002281E" w:rsidP="00064ADC">
            <w:pPr>
              <w:jc w:val="center"/>
            </w:pPr>
          </w:p>
        </w:tc>
        <w:tc>
          <w:tcPr>
            <w:tcW w:w="6096" w:type="dxa"/>
            <w:vAlign w:val="center"/>
          </w:tcPr>
          <w:p w14:paraId="5BC392C8" w14:textId="77777777" w:rsidR="0002281E" w:rsidRDefault="0002281E" w:rsidP="00064ADC">
            <w:pPr>
              <w:jc w:val="center"/>
            </w:pPr>
            <w:r w:rsidRPr="0002281E">
              <w:rPr>
                <w:rFonts w:hint="eastAsia"/>
              </w:rPr>
              <w:t>交通部</w:t>
            </w:r>
          </w:p>
        </w:tc>
        <w:tc>
          <w:tcPr>
            <w:tcW w:w="6520" w:type="dxa"/>
            <w:vAlign w:val="center"/>
          </w:tcPr>
          <w:p w14:paraId="78E2F73E" w14:textId="77777777" w:rsidR="0002281E" w:rsidRDefault="0002281E" w:rsidP="0002281E">
            <w:pPr>
              <w:jc w:val="center"/>
            </w:pPr>
            <w:r>
              <w:rPr>
                <w:rFonts w:hint="eastAsia"/>
              </w:rPr>
              <w:t>「交通資訊服務基礎建設與應用計畫」整體規劃</w:t>
            </w:r>
          </w:p>
        </w:tc>
      </w:tr>
      <w:tr w:rsidR="0002281E" w14:paraId="78890F61" w14:textId="77777777" w:rsidTr="00E3387A">
        <w:tc>
          <w:tcPr>
            <w:tcW w:w="2830" w:type="dxa"/>
            <w:gridSpan w:val="2"/>
            <w:vMerge/>
            <w:vAlign w:val="center"/>
          </w:tcPr>
          <w:p w14:paraId="02B01AA2" w14:textId="77777777" w:rsidR="0002281E" w:rsidRDefault="0002281E" w:rsidP="00064ADC">
            <w:pPr>
              <w:jc w:val="center"/>
            </w:pPr>
          </w:p>
        </w:tc>
        <w:tc>
          <w:tcPr>
            <w:tcW w:w="6096" w:type="dxa"/>
            <w:vAlign w:val="center"/>
          </w:tcPr>
          <w:p w14:paraId="38FA7A57" w14:textId="77777777" w:rsidR="0002281E" w:rsidRDefault="0002281E" w:rsidP="00064ADC">
            <w:pPr>
              <w:jc w:val="center"/>
            </w:pPr>
            <w:r w:rsidRPr="0002281E">
              <w:rPr>
                <w:rFonts w:hint="eastAsia"/>
              </w:rPr>
              <w:t>台灣高速鐵路股份有限公司</w:t>
            </w:r>
          </w:p>
        </w:tc>
        <w:tc>
          <w:tcPr>
            <w:tcW w:w="6520" w:type="dxa"/>
            <w:vAlign w:val="center"/>
          </w:tcPr>
          <w:p w14:paraId="7C342C01" w14:textId="77777777" w:rsidR="0002281E" w:rsidRDefault="0002281E" w:rsidP="00064ADC">
            <w:pPr>
              <w:jc w:val="center"/>
            </w:pPr>
            <w:r w:rsidRPr="0002281E">
              <w:rPr>
                <w:rFonts w:hint="eastAsia"/>
              </w:rPr>
              <w:t>台灣高鐵應變管理資訊多元整合平台</w:t>
            </w:r>
          </w:p>
        </w:tc>
      </w:tr>
      <w:tr w:rsidR="00B802A3" w14:paraId="388D39B5" w14:textId="77777777" w:rsidTr="00E3387A">
        <w:tc>
          <w:tcPr>
            <w:tcW w:w="2830" w:type="dxa"/>
            <w:gridSpan w:val="2"/>
            <w:vMerge w:val="restart"/>
            <w:vAlign w:val="center"/>
          </w:tcPr>
          <w:p w14:paraId="3D200788" w14:textId="77777777" w:rsidR="00B802A3" w:rsidRDefault="00B802A3" w:rsidP="00064ADC">
            <w:pPr>
              <w:jc w:val="center"/>
            </w:pPr>
            <w:r>
              <w:rPr>
                <w:rFonts w:hint="eastAsia"/>
              </w:rPr>
              <w:t>智慧運輸論文獎</w:t>
            </w:r>
          </w:p>
        </w:tc>
        <w:tc>
          <w:tcPr>
            <w:tcW w:w="6096" w:type="dxa"/>
            <w:vAlign w:val="center"/>
          </w:tcPr>
          <w:p w14:paraId="10CDB9A9" w14:textId="77777777" w:rsidR="00B802A3" w:rsidRDefault="00B802A3" w:rsidP="00064ADC">
            <w:pPr>
              <w:jc w:val="center"/>
            </w:pPr>
            <w:r w:rsidRPr="00B802A3">
              <w:rPr>
                <w:rFonts w:hint="eastAsia"/>
              </w:rPr>
              <w:t>張堂賢、闕嘉宏、楊</w:t>
            </w:r>
            <w:proofErr w:type="gramStart"/>
            <w:r w:rsidRPr="00B802A3">
              <w:rPr>
                <w:rFonts w:hint="eastAsia"/>
              </w:rPr>
              <w:t>瓅凱</w:t>
            </w:r>
            <w:proofErr w:type="gramEnd"/>
          </w:p>
        </w:tc>
        <w:tc>
          <w:tcPr>
            <w:tcW w:w="6520" w:type="dxa"/>
            <w:vAlign w:val="center"/>
          </w:tcPr>
          <w:p w14:paraId="3F584649" w14:textId="77777777" w:rsidR="00B802A3" w:rsidRDefault="00B802A3" w:rsidP="00064ADC">
            <w:pPr>
              <w:jc w:val="center"/>
            </w:pPr>
            <w:r w:rsidRPr="00B802A3">
              <w:rPr>
                <w:rFonts w:hint="eastAsia"/>
              </w:rPr>
              <w:t>以自動控制理論建立不充分數據路段的動態交通預估方法</w:t>
            </w:r>
          </w:p>
        </w:tc>
      </w:tr>
      <w:tr w:rsidR="00B802A3" w14:paraId="6E1B7A72" w14:textId="77777777" w:rsidTr="00E3387A">
        <w:tc>
          <w:tcPr>
            <w:tcW w:w="2830" w:type="dxa"/>
            <w:gridSpan w:val="2"/>
            <w:vMerge/>
            <w:vAlign w:val="center"/>
          </w:tcPr>
          <w:p w14:paraId="1CEBB0C5" w14:textId="77777777" w:rsidR="00B802A3" w:rsidRDefault="00B802A3" w:rsidP="00064ADC">
            <w:pPr>
              <w:jc w:val="center"/>
            </w:pPr>
          </w:p>
        </w:tc>
        <w:tc>
          <w:tcPr>
            <w:tcW w:w="6096" w:type="dxa"/>
            <w:vAlign w:val="center"/>
          </w:tcPr>
          <w:p w14:paraId="18E92B25" w14:textId="77777777" w:rsidR="00B802A3" w:rsidRDefault="00B802A3" w:rsidP="00064ADC">
            <w:pPr>
              <w:jc w:val="center"/>
            </w:pPr>
            <w:r w:rsidRPr="00B802A3">
              <w:rPr>
                <w:rFonts w:hint="eastAsia"/>
              </w:rPr>
              <w:t>張堂賢、黃宏仁</w:t>
            </w:r>
          </w:p>
        </w:tc>
        <w:tc>
          <w:tcPr>
            <w:tcW w:w="6520" w:type="dxa"/>
            <w:vAlign w:val="center"/>
          </w:tcPr>
          <w:p w14:paraId="4428D90C" w14:textId="77777777" w:rsidR="00B802A3" w:rsidRDefault="00B802A3" w:rsidP="00064ADC">
            <w:pPr>
              <w:jc w:val="center"/>
            </w:pPr>
            <w:r w:rsidRPr="00B802A3">
              <w:rPr>
                <w:rFonts w:hint="eastAsia"/>
              </w:rPr>
              <w:t>固定式車輛偵測器的動態數據</w:t>
            </w:r>
            <w:proofErr w:type="gramStart"/>
            <w:r w:rsidRPr="00B802A3">
              <w:rPr>
                <w:rFonts w:hint="eastAsia"/>
              </w:rPr>
              <w:t>正規化調校</w:t>
            </w:r>
            <w:proofErr w:type="gramEnd"/>
          </w:p>
        </w:tc>
      </w:tr>
      <w:tr w:rsidR="00B802A3" w14:paraId="18ECFEA6" w14:textId="77777777" w:rsidTr="00E3387A">
        <w:tc>
          <w:tcPr>
            <w:tcW w:w="2830" w:type="dxa"/>
            <w:gridSpan w:val="2"/>
            <w:vMerge/>
            <w:vAlign w:val="center"/>
          </w:tcPr>
          <w:p w14:paraId="2F35667E" w14:textId="77777777" w:rsidR="00B802A3" w:rsidRDefault="00B802A3" w:rsidP="00064ADC">
            <w:pPr>
              <w:jc w:val="center"/>
            </w:pPr>
          </w:p>
        </w:tc>
        <w:tc>
          <w:tcPr>
            <w:tcW w:w="6096" w:type="dxa"/>
            <w:vAlign w:val="center"/>
          </w:tcPr>
          <w:p w14:paraId="2EA9CC03" w14:textId="77777777" w:rsidR="00B802A3" w:rsidRDefault="00B802A3" w:rsidP="00064ADC">
            <w:pPr>
              <w:jc w:val="center"/>
            </w:pPr>
            <w:r w:rsidRPr="00B802A3">
              <w:rPr>
                <w:rFonts w:hint="eastAsia"/>
              </w:rPr>
              <w:t>曾鵬</w:t>
            </w:r>
            <w:proofErr w:type="gramStart"/>
            <w:r w:rsidRPr="00B802A3">
              <w:rPr>
                <w:rFonts w:hint="eastAsia"/>
              </w:rPr>
              <w:t>叡</w:t>
            </w:r>
            <w:proofErr w:type="gramEnd"/>
            <w:r w:rsidRPr="00B802A3">
              <w:rPr>
                <w:rFonts w:hint="eastAsia"/>
              </w:rPr>
              <w:t>、洪嘉辰、莊育祥</w:t>
            </w:r>
          </w:p>
        </w:tc>
        <w:tc>
          <w:tcPr>
            <w:tcW w:w="6520" w:type="dxa"/>
            <w:vAlign w:val="center"/>
          </w:tcPr>
          <w:p w14:paraId="43045992" w14:textId="77777777" w:rsidR="00B802A3" w:rsidRDefault="00B802A3" w:rsidP="00064ADC">
            <w:pPr>
              <w:jc w:val="center"/>
            </w:pPr>
            <w:r w:rsidRPr="00B802A3">
              <w:t>Scaling the Real-time Traffic Sensing with GPS Equipped Probe Vehicles</w:t>
            </w:r>
          </w:p>
        </w:tc>
      </w:tr>
      <w:tr w:rsidR="00B802A3" w14:paraId="6B604D85" w14:textId="77777777" w:rsidTr="00E3387A">
        <w:tc>
          <w:tcPr>
            <w:tcW w:w="2830" w:type="dxa"/>
            <w:gridSpan w:val="2"/>
            <w:vMerge/>
            <w:vAlign w:val="center"/>
          </w:tcPr>
          <w:p w14:paraId="56F1DA27" w14:textId="77777777" w:rsidR="00B802A3" w:rsidRDefault="00B802A3" w:rsidP="00064ADC">
            <w:pPr>
              <w:jc w:val="center"/>
            </w:pPr>
          </w:p>
        </w:tc>
        <w:tc>
          <w:tcPr>
            <w:tcW w:w="6096" w:type="dxa"/>
            <w:vAlign w:val="center"/>
          </w:tcPr>
          <w:p w14:paraId="174AFEAF" w14:textId="77777777" w:rsidR="00B802A3" w:rsidRDefault="00B802A3" w:rsidP="00064ADC">
            <w:pPr>
              <w:jc w:val="center"/>
            </w:pPr>
            <w:r w:rsidRPr="00B802A3">
              <w:rPr>
                <w:rFonts w:hint="eastAsia"/>
              </w:rPr>
              <w:t>陳志華、羅濟群、張明峰</w:t>
            </w:r>
          </w:p>
        </w:tc>
        <w:tc>
          <w:tcPr>
            <w:tcW w:w="6520" w:type="dxa"/>
            <w:vAlign w:val="center"/>
          </w:tcPr>
          <w:p w14:paraId="3319445C" w14:textId="77777777" w:rsidR="00B802A3" w:rsidRDefault="00B802A3" w:rsidP="00064ADC">
            <w:pPr>
              <w:jc w:val="center"/>
            </w:pPr>
            <w:r w:rsidRPr="00B802A3">
              <w:rPr>
                <w:rFonts w:hint="eastAsia"/>
              </w:rPr>
              <w:t>基於蜂巢網路資料之交通資訊估計方法</w:t>
            </w:r>
          </w:p>
        </w:tc>
      </w:tr>
      <w:tr w:rsidR="0002281E" w14:paraId="014A236F" w14:textId="77777777" w:rsidTr="00E3387A">
        <w:tc>
          <w:tcPr>
            <w:tcW w:w="2830" w:type="dxa"/>
            <w:gridSpan w:val="2"/>
            <w:vAlign w:val="center"/>
          </w:tcPr>
          <w:p w14:paraId="688AC7D2" w14:textId="77777777" w:rsidR="0002281E" w:rsidRDefault="0002281E" w:rsidP="00064ADC">
            <w:pPr>
              <w:jc w:val="center"/>
            </w:pPr>
            <w:r>
              <w:rPr>
                <w:rFonts w:hint="eastAsia"/>
              </w:rPr>
              <w:t>智慧運輸產業創新獎</w:t>
            </w:r>
          </w:p>
        </w:tc>
        <w:tc>
          <w:tcPr>
            <w:tcW w:w="6096" w:type="dxa"/>
            <w:vAlign w:val="center"/>
          </w:tcPr>
          <w:p w14:paraId="2F20C1B2" w14:textId="77777777" w:rsidR="0002281E" w:rsidRDefault="00CE7D4A" w:rsidP="00064ADC">
            <w:pPr>
              <w:jc w:val="center"/>
            </w:pPr>
            <w:r>
              <w:rPr>
                <w:rFonts w:hint="eastAsia"/>
              </w:rPr>
              <w:t>從缺</w:t>
            </w:r>
          </w:p>
        </w:tc>
        <w:tc>
          <w:tcPr>
            <w:tcW w:w="6520" w:type="dxa"/>
            <w:vAlign w:val="center"/>
          </w:tcPr>
          <w:p w14:paraId="16B38D8D" w14:textId="77777777" w:rsidR="0002281E" w:rsidRDefault="0002281E" w:rsidP="00064ADC">
            <w:pPr>
              <w:jc w:val="center"/>
            </w:pPr>
          </w:p>
        </w:tc>
      </w:tr>
      <w:tr w:rsidR="0002281E" w14:paraId="60F2929B" w14:textId="77777777" w:rsidTr="00E3387A">
        <w:tc>
          <w:tcPr>
            <w:tcW w:w="1838" w:type="dxa"/>
            <w:vMerge w:val="restart"/>
            <w:vAlign w:val="center"/>
          </w:tcPr>
          <w:p w14:paraId="143DF833" w14:textId="77777777" w:rsidR="0002281E" w:rsidRDefault="0002281E" w:rsidP="00064ADC">
            <w:pPr>
              <w:jc w:val="center"/>
            </w:pPr>
            <w:r>
              <w:rPr>
                <w:rFonts w:hint="eastAsia"/>
              </w:rPr>
              <w:t>智慧運輸</w:t>
            </w:r>
            <w:r w:rsidR="00B802A3">
              <w:rPr>
                <w:rFonts w:hint="eastAsia"/>
              </w:rPr>
              <w:t>績</w:t>
            </w:r>
            <w:r>
              <w:rPr>
                <w:rFonts w:hint="eastAsia"/>
              </w:rPr>
              <w:t>優服務獎</w:t>
            </w:r>
          </w:p>
          <w:p w14:paraId="286769B6" w14:textId="77777777" w:rsidR="0002281E" w:rsidRDefault="0002281E" w:rsidP="00064ADC">
            <w:pPr>
              <w:jc w:val="center"/>
            </w:pPr>
            <w:r>
              <w:rPr>
                <w:rFonts w:hint="eastAsia"/>
              </w:rPr>
              <w:t>(</w:t>
            </w:r>
            <w:r>
              <w:rPr>
                <w:rFonts w:hint="eastAsia"/>
              </w:rPr>
              <w:t>第一次頒發</w:t>
            </w:r>
            <w:r>
              <w:rPr>
                <w:rFonts w:hint="eastAsia"/>
              </w:rPr>
              <w:t>)</w:t>
            </w:r>
          </w:p>
        </w:tc>
        <w:tc>
          <w:tcPr>
            <w:tcW w:w="992" w:type="dxa"/>
            <w:vMerge w:val="restart"/>
            <w:vAlign w:val="center"/>
          </w:tcPr>
          <w:p w14:paraId="224F3E67" w14:textId="77777777" w:rsidR="0002281E" w:rsidRDefault="0002281E" w:rsidP="00064ADC">
            <w:pPr>
              <w:jc w:val="center"/>
            </w:pPr>
            <w:r>
              <w:rPr>
                <w:rFonts w:hint="eastAsia"/>
              </w:rPr>
              <w:t>金質獎</w:t>
            </w:r>
          </w:p>
        </w:tc>
        <w:tc>
          <w:tcPr>
            <w:tcW w:w="6096" w:type="dxa"/>
            <w:vAlign w:val="center"/>
          </w:tcPr>
          <w:p w14:paraId="5519B7FE" w14:textId="77777777" w:rsidR="0002281E" w:rsidRDefault="00B802A3" w:rsidP="00064ADC">
            <w:pPr>
              <w:jc w:val="center"/>
            </w:pPr>
            <w:r>
              <w:rPr>
                <w:rFonts w:hint="eastAsia"/>
              </w:rPr>
              <w:t>李炎松</w:t>
            </w:r>
          </w:p>
        </w:tc>
        <w:tc>
          <w:tcPr>
            <w:tcW w:w="6520" w:type="dxa"/>
            <w:vAlign w:val="center"/>
          </w:tcPr>
          <w:p w14:paraId="56B460CE" w14:textId="77777777" w:rsidR="0002281E" w:rsidRDefault="0002281E" w:rsidP="00064ADC">
            <w:pPr>
              <w:jc w:val="center"/>
            </w:pPr>
          </w:p>
        </w:tc>
      </w:tr>
      <w:tr w:rsidR="00B802A3" w14:paraId="10500D9E" w14:textId="77777777" w:rsidTr="00E3387A">
        <w:trPr>
          <w:trHeight w:val="354"/>
        </w:trPr>
        <w:tc>
          <w:tcPr>
            <w:tcW w:w="1838" w:type="dxa"/>
            <w:vMerge/>
            <w:vAlign w:val="center"/>
          </w:tcPr>
          <w:p w14:paraId="54EF20FE" w14:textId="77777777" w:rsidR="00B802A3" w:rsidRDefault="00B802A3" w:rsidP="00064ADC">
            <w:pPr>
              <w:jc w:val="center"/>
            </w:pPr>
          </w:p>
        </w:tc>
        <w:tc>
          <w:tcPr>
            <w:tcW w:w="992" w:type="dxa"/>
            <w:vMerge/>
            <w:vAlign w:val="center"/>
          </w:tcPr>
          <w:p w14:paraId="74D1A48F" w14:textId="77777777" w:rsidR="00B802A3" w:rsidRDefault="00B802A3" w:rsidP="00064ADC">
            <w:pPr>
              <w:jc w:val="center"/>
            </w:pPr>
          </w:p>
        </w:tc>
        <w:tc>
          <w:tcPr>
            <w:tcW w:w="6096" w:type="dxa"/>
            <w:vAlign w:val="center"/>
          </w:tcPr>
          <w:p w14:paraId="29A2FE8F" w14:textId="77777777" w:rsidR="00B802A3" w:rsidRDefault="00B802A3" w:rsidP="00064ADC">
            <w:pPr>
              <w:jc w:val="center"/>
            </w:pPr>
            <w:r>
              <w:rPr>
                <w:rFonts w:hint="eastAsia"/>
              </w:rPr>
              <w:t>鄭伯順</w:t>
            </w:r>
          </w:p>
        </w:tc>
        <w:tc>
          <w:tcPr>
            <w:tcW w:w="6520" w:type="dxa"/>
            <w:vAlign w:val="center"/>
          </w:tcPr>
          <w:p w14:paraId="6D0C6A1F" w14:textId="77777777" w:rsidR="00B802A3" w:rsidRDefault="00B802A3" w:rsidP="00064ADC">
            <w:pPr>
              <w:jc w:val="center"/>
            </w:pPr>
          </w:p>
        </w:tc>
      </w:tr>
      <w:tr w:rsidR="00B802A3" w14:paraId="59E2460F" w14:textId="77777777" w:rsidTr="00E3387A">
        <w:trPr>
          <w:trHeight w:val="402"/>
        </w:trPr>
        <w:tc>
          <w:tcPr>
            <w:tcW w:w="1838" w:type="dxa"/>
            <w:vMerge/>
            <w:vAlign w:val="center"/>
          </w:tcPr>
          <w:p w14:paraId="6A271EAB" w14:textId="77777777" w:rsidR="00B802A3" w:rsidRDefault="00B802A3" w:rsidP="00064ADC">
            <w:pPr>
              <w:jc w:val="center"/>
            </w:pPr>
          </w:p>
        </w:tc>
        <w:tc>
          <w:tcPr>
            <w:tcW w:w="992" w:type="dxa"/>
            <w:vAlign w:val="center"/>
          </w:tcPr>
          <w:p w14:paraId="79D06FC4" w14:textId="77777777" w:rsidR="00B802A3" w:rsidRDefault="00B802A3" w:rsidP="00064ADC">
            <w:pPr>
              <w:jc w:val="center"/>
            </w:pPr>
            <w:r>
              <w:rPr>
                <w:rFonts w:hint="eastAsia"/>
              </w:rPr>
              <w:t>銀質獎</w:t>
            </w:r>
          </w:p>
        </w:tc>
        <w:tc>
          <w:tcPr>
            <w:tcW w:w="6096" w:type="dxa"/>
            <w:vAlign w:val="center"/>
          </w:tcPr>
          <w:p w14:paraId="4C5CB6C0" w14:textId="77777777" w:rsidR="00B802A3" w:rsidRDefault="00B802A3" w:rsidP="00064ADC">
            <w:pPr>
              <w:jc w:val="center"/>
            </w:pPr>
            <w:r>
              <w:rPr>
                <w:rFonts w:hint="eastAsia"/>
              </w:rPr>
              <w:t>張永昌</w:t>
            </w:r>
          </w:p>
        </w:tc>
        <w:tc>
          <w:tcPr>
            <w:tcW w:w="6520" w:type="dxa"/>
            <w:vAlign w:val="center"/>
          </w:tcPr>
          <w:p w14:paraId="1BDBCA08" w14:textId="77777777" w:rsidR="00B802A3" w:rsidRDefault="00B802A3" w:rsidP="00064ADC">
            <w:pPr>
              <w:jc w:val="center"/>
            </w:pPr>
          </w:p>
        </w:tc>
      </w:tr>
      <w:tr w:rsidR="00B802A3" w14:paraId="113AD5A2" w14:textId="77777777" w:rsidTr="00E3387A">
        <w:trPr>
          <w:trHeight w:val="408"/>
        </w:trPr>
        <w:tc>
          <w:tcPr>
            <w:tcW w:w="1838" w:type="dxa"/>
            <w:vMerge/>
            <w:vAlign w:val="center"/>
          </w:tcPr>
          <w:p w14:paraId="58A68D48" w14:textId="77777777" w:rsidR="00B802A3" w:rsidRDefault="00B802A3" w:rsidP="00064ADC">
            <w:pPr>
              <w:jc w:val="center"/>
            </w:pPr>
          </w:p>
        </w:tc>
        <w:tc>
          <w:tcPr>
            <w:tcW w:w="992" w:type="dxa"/>
            <w:vAlign w:val="center"/>
          </w:tcPr>
          <w:p w14:paraId="0886E936" w14:textId="77777777" w:rsidR="00B802A3" w:rsidRDefault="00B802A3" w:rsidP="00064ADC">
            <w:pPr>
              <w:jc w:val="center"/>
            </w:pPr>
            <w:r>
              <w:rPr>
                <w:rFonts w:hint="eastAsia"/>
              </w:rPr>
              <w:t>銅質獎</w:t>
            </w:r>
          </w:p>
        </w:tc>
        <w:tc>
          <w:tcPr>
            <w:tcW w:w="6096" w:type="dxa"/>
            <w:vAlign w:val="center"/>
          </w:tcPr>
          <w:p w14:paraId="3AAD7F3B" w14:textId="77777777" w:rsidR="00B802A3" w:rsidRDefault="00B802A3" w:rsidP="00064ADC">
            <w:pPr>
              <w:jc w:val="center"/>
            </w:pPr>
            <w:r>
              <w:rPr>
                <w:rFonts w:hint="eastAsia"/>
              </w:rPr>
              <w:t>李永駿</w:t>
            </w:r>
          </w:p>
        </w:tc>
        <w:tc>
          <w:tcPr>
            <w:tcW w:w="6520" w:type="dxa"/>
            <w:vAlign w:val="center"/>
          </w:tcPr>
          <w:p w14:paraId="2CF6C045" w14:textId="77777777" w:rsidR="00B802A3" w:rsidRDefault="00B802A3" w:rsidP="00064ADC">
            <w:pPr>
              <w:jc w:val="center"/>
            </w:pPr>
          </w:p>
        </w:tc>
      </w:tr>
    </w:tbl>
    <w:p w14:paraId="19227508" w14:textId="490A9BB9" w:rsidR="0053567A" w:rsidRDefault="0053567A" w:rsidP="0053567A"/>
    <w:p w14:paraId="0F2C7D8E" w14:textId="526C1778" w:rsidR="00B802A3" w:rsidRDefault="0053567A" w:rsidP="0053567A">
      <w:pPr>
        <w:widowControl/>
      </w:pPr>
      <w:r>
        <w:br w:type="page"/>
      </w:r>
    </w:p>
    <w:tbl>
      <w:tblPr>
        <w:tblStyle w:val="a3"/>
        <w:tblW w:w="15446" w:type="dxa"/>
        <w:tblLook w:val="04A0" w:firstRow="1" w:lastRow="0" w:firstColumn="1" w:lastColumn="0" w:noHBand="0" w:noVBand="1"/>
      </w:tblPr>
      <w:tblGrid>
        <w:gridCol w:w="2830"/>
        <w:gridCol w:w="6096"/>
        <w:gridCol w:w="6520"/>
      </w:tblGrid>
      <w:tr w:rsidR="0002281E" w14:paraId="06C0ECE9" w14:textId="77777777" w:rsidTr="00064ADC">
        <w:tc>
          <w:tcPr>
            <w:tcW w:w="15446" w:type="dxa"/>
            <w:gridSpan w:val="3"/>
          </w:tcPr>
          <w:p w14:paraId="38D9633D" w14:textId="77777777" w:rsidR="0002281E" w:rsidRDefault="0002281E" w:rsidP="00064ADC">
            <w:pPr>
              <w:jc w:val="center"/>
            </w:pPr>
            <w:r>
              <w:rPr>
                <w:rFonts w:hint="eastAsia"/>
              </w:rPr>
              <w:lastRenderedPageBreak/>
              <w:t>2013</w:t>
            </w:r>
          </w:p>
        </w:tc>
      </w:tr>
      <w:tr w:rsidR="0002281E" w14:paraId="1A9477D9" w14:textId="77777777" w:rsidTr="00E3387A">
        <w:tc>
          <w:tcPr>
            <w:tcW w:w="2830" w:type="dxa"/>
            <w:vAlign w:val="center"/>
          </w:tcPr>
          <w:p w14:paraId="324D60A4" w14:textId="77777777" w:rsidR="0002281E" w:rsidRDefault="0002281E" w:rsidP="00064ADC">
            <w:pPr>
              <w:jc w:val="center"/>
            </w:pPr>
            <w:r>
              <w:rPr>
                <w:rFonts w:hint="eastAsia"/>
              </w:rPr>
              <w:t>獎項</w:t>
            </w:r>
          </w:p>
        </w:tc>
        <w:tc>
          <w:tcPr>
            <w:tcW w:w="6096" w:type="dxa"/>
            <w:vAlign w:val="center"/>
          </w:tcPr>
          <w:p w14:paraId="5D813DAE"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42282EB4"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61EBE742" w14:textId="77777777" w:rsidTr="00E3387A">
        <w:tc>
          <w:tcPr>
            <w:tcW w:w="2830" w:type="dxa"/>
            <w:vAlign w:val="center"/>
          </w:tcPr>
          <w:p w14:paraId="4CC68C1C" w14:textId="77777777" w:rsidR="0002281E" w:rsidRDefault="0002281E" w:rsidP="00064ADC">
            <w:pPr>
              <w:jc w:val="center"/>
            </w:pPr>
            <w:r>
              <w:rPr>
                <w:rFonts w:hint="eastAsia"/>
              </w:rPr>
              <w:t>智慧運輸獎章</w:t>
            </w:r>
          </w:p>
        </w:tc>
        <w:tc>
          <w:tcPr>
            <w:tcW w:w="6096" w:type="dxa"/>
            <w:vAlign w:val="center"/>
          </w:tcPr>
          <w:p w14:paraId="77F9E490" w14:textId="77777777" w:rsidR="0002281E" w:rsidRDefault="0002281E" w:rsidP="00064ADC">
            <w:pPr>
              <w:jc w:val="center"/>
            </w:pPr>
            <w:r>
              <w:rPr>
                <w:rFonts w:hint="eastAsia"/>
              </w:rPr>
              <w:t>徐旭東</w:t>
            </w:r>
          </w:p>
        </w:tc>
        <w:tc>
          <w:tcPr>
            <w:tcW w:w="6520" w:type="dxa"/>
            <w:vAlign w:val="center"/>
          </w:tcPr>
          <w:p w14:paraId="48C252B6" w14:textId="77777777" w:rsidR="0002281E" w:rsidRDefault="0002281E" w:rsidP="00064ADC">
            <w:pPr>
              <w:jc w:val="center"/>
            </w:pPr>
          </w:p>
        </w:tc>
      </w:tr>
      <w:tr w:rsidR="0002281E" w14:paraId="3F91996F" w14:textId="77777777" w:rsidTr="00E3387A">
        <w:tc>
          <w:tcPr>
            <w:tcW w:w="2830" w:type="dxa"/>
            <w:vMerge w:val="restart"/>
            <w:vAlign w:val="center"/>
          </w:tcPr>
          <w:p w14:paraId="3213B255" w14:textId="77777777" w:rsidR="0002281E" w:rsidRDefault="0002281E" w:rsidP="00064ADC">
            <w:pPr>
              <w:jc w:val="center"/>
            </w:pPr>
            <w:r>
              <w:rPr>
                <w:rFonts w:hint="eastAsia"/>
              </w:rPr>
              <w:t>智慧運輸應用獎</w:t>
            </w:r>
          </w:p>
        </w:tc>
        <w:tc>
          <w:tcPr>
            <w:tcW w:w="6096" w:type="dxa"/>
            <w:vAlign w:val="center"/>
          </w:tcPr>
          <w:p w14:paraId="38AD3B2D" w14:textId="77777777" w:rsidR="0002281E" w:rsidRDefault="0002281E" w:rsidP="00064ADC">
            <w:pPr>
              <w:jc w:val="center"/>
            </w:pPr>
            <w:r w:rsidRPr="0002281E">
              <w:rPr>
                <w:rFonts w:hint="eastAsia"/>
              </w:rPr>
              <w:t>交通部暨執行單位中華電信團隊</w:t>
            </w:r>
          </w:p>
        </w:tc>
        <w:tc>
          <w:tcPr>
            <w:tcW w:w="6520" w:type="dxa"/>
            <w:vAlign w:val="center"/>
          </w:tcPr>
          <w:p w14:paraId="68C3EE15" w14:textId="77777777" w:rsidR="0002281E" w:rsidRDefault="0002281E" w:rsidP="00064ADC">
            <w:pPr>
              <w:jc w:val="center"/>
            </w:pPr>
            <w:r w:rsidRPr="0002281E">
              <w:rPr>
                <w:rFonts w:hint="eastAsia"/>
              </w:rPr>
              <w:t>路側設施即時交通資料庫系統</w:t>
            </w:r>
          </w:p>
        </w:tc>
      </w:tr>
      <w:tr w:rsidR="0002281E" w14:paraId="24EC4EC9" w14:textId="77777777" w:rsidTr="00E3387A">
        <w:tc>
          <w:tcPr>
            <w:tcW w:w="2830" w:type="dxa"/>
            <w:vMerge/>
            <w:vAlign w:val="center"/>
          </w:tcPr>
          <w:p w14:paraId="4FB81030" w14:textId="77777777" w:rsidR="0002281E" w:rsidRDefault="0002281E" w:rsidP="00064ADC">
            <w:pPr>
              <w:jc w:val="center"/>
            </w:pPr>
          </w:p>
        </w:tc>
        <w:tc>
          <w:tcPr>
            <w:tcW w:w="6096" w:type="dxa"/>
            <w:vAlign w:val="center"/>
          </w:tcPr>
          <w:p w14:paraId="6351EB9C" w14:textId="77777777" w:rsidR="0002281E" w:rsidRDefault="0002281E" w:rsidP="00064ADC">
            <w:pPr>
              <w:jc w:val="center"/>
            </w:pPr>
            <w:r>
              <w:rPr>
                <w:rFonts w:hint="eastAsia"/>
              </w:rPr>
              <w:t>臺</w:t>
            </w:r>
            <w:r w:rsidRPr="0002281E">
              <w:rPr>
                <w:rFonts w:hint="eastAsia"/>
              </w:rPr>
              <w:t>北市政府交通局</w:t>
            </w:r>
          </w:p>
        </w:tc>
        <w:tc>
          <w:tcPr>
            <w:tcW w:w="6520" w:type="dxa"/>
            <w:vAlign w:val="center"/>
          </w:tcPr>
          <w:p w14:paraId="58C8A845" w14:textId="77777777" w:rsidR="0002281E" w:rsidRDefault="0002281E" w:rsidP="00064ADC">
            <w:pPr>
              <w:jc w:val="center"/>
            </w:pPr>
            <w:r w:rsidRPr="0002281E">
              <w:rPr>
                <w:rFonts w:hint="eastAsia"/>
              </w:rPr>
              <w:t>臺北市公車動態資訊貼心服務</w:t>
            </w:r>
          </w:p>
        </w:tc>
      </w:tr>
      <w:tr w:rsidR="0002281E" w14:paraId="3089C3DA" w14:textId="77777777" w:rsidTr="00E3387A">
        <w:trPr>
          <w:trHeight w:val="363"/>
        </w:trPr>
        <w:tc>
          <w:tcPr>
            <w:tcW w:w="2830" w:type="dxa"/>
            <w:vMerge/>
            <w:vAlign w:val="center"/>
          </w:tcPr>
          <w:p w14:paraId="18974831" w14:textId="77777777" w:rsidR="0002281E" w:rsidRDefault="0002281E" w:rsidP="00064ADC">
            <w:pPr>
              <w:jc w:val="center"/>
            </w:pPr>
          </w:p>
        </w:tc>
        <w:tc>
          <w:tcPr>
            <w:tcW w:w="6096" w:type="dxa"/>
            <w:vAlign w:val="center"/>
          </w:tcPr>
          <w:p w14:paraId="7EB94B1A" w14:textId="77777777" w:rsidR="0002281E" w:rsidRDefault="0002281E" w:rsidP="00064ADC">
            <w:pPr>
              <w:jc w:val="center"/>
            </w:pPr>
            <w:r w:rsidRPr="00F63544">
              <w:rPr>
                <w:rFonts w:hint="eastAsia"/>
              </w:rPr>
              <w:t>台灣高速鐵路股份有限公司</w:t>
            </w:r>
          </w:p>
        </w:tc>
        <w:tc>
          <w:tcPr>
            <w:tcW w:w="6520" w:type="dxa"/>
            <w:vAlign w:val="center"/>
          </w:tcPr>
          <w:p w14:paraId="25831357" w14:textId="77777777" w:rsidR="0002281E" w:rsidRDefault="0002281E" w:rsidP="00064ADC">
            <w:pPr>
              <w:jc w:val="center"/>
            </w:pPr>
            <w:r w:rsidRPr="0002281E">
              <w:rPr>
                <w:rFonts w:hint="eastAsia"/>
              </w:rPr>
              <w:t>台灣高鐵多元便利票</w:t>
            </w:r>
            <w:proofErr w:type="gramStart"/>
            <w:r w:rsidRPr="0002281E">
              <w:rPr>
                <w:rFonts w:hint="eastAsia"/>
              </w:rPr>
              <w:t>務</w:t>
            </w:r>
            <w:proofErr w:type="gramEnd"/>
            <w:r w:rsidRPr="0002281E">
              <w:rPr>
                <w:rFonts w:hint="eastAsia"/>
              </w:rPr>
              <w:t>服務系統</w:t>
            </w:r>
          </w:p>
        </w:tc>
      </w:tr>
      <w:tr w:rsidR="0002281E" w14:paraId="213C6B4C" w14:textId="77777777" w:rsidTr="00E3387A">
        <w:tc>
          <w:tcPr>
            <w:tcW w:w="2830" w:type="dxa"/>
            <w:vMerge w:val="restart"/>
            <w:vAlign w:val="center"/>
          </w:tcPr>
          <w:p w14:paraId="302B5478" w14:textId="77777777" w:rsidR="0002281E" w:rsidRDefault="0002281E" w:rsidP="00064ADC">
            <w:pPr>
              <w:jc w:val="center"/>
            </w:pPr>
            <w:r>
              <w:rPr>
                <w:rFonts w:hint="eastAsia"/>
              </w:rPr>
              <w:t>智慧運輸論文獎</w:t>
            </w:r>
          </w:p>
        </w:tc>
        <w:tc>
          <w:tcPr>
            <w:tcW w:w="6096" w:type="dxa"/>
            <w:vAlign w:val="center"/>
          </w:tcPr>
          <w:p w14:paraId="09544402" w14:textId="77777777" w:rsidR="0002281E" w:rsidRDefault="0002281E" w:rsidP="00064ADC">
            <w:pPr>
              <w:jc w:val="center"/>
            </w:pPr>
            <w:r w:rsidRPr="0002281E">
              <w:rPr>
                <w:rFonts w:hint="eastAsia"/>
              </w:rPr>
              <w:t>劉仁煌、林一平、張裕隆、洪慧念、彭南夫、張明峰</w:t>
            </w:r>
          </w:p>
        </w:tc>
        <w:tc>
          <w:tcPr>
            <w:tcW w:w="6520" w:type="dxa"/>
            <w:vAlign w:val="center"/>
          </w:tcPr>
          <w:p w14:paraId="00C1ADFD" w14:textId="77777777" w:rsidR="0002281E" w:rsidRDefault="0002281E" w:rsidP="00064ADC">
            <w:pPr>
              <w:jc w:val="center"/>
            </w:pPr>
            <w:r w:rsidRPr="0002281E">
              <w:rPr>
                <w:rFonts w:hint="eastAsia"/>
              </w:rPr>
              <w:t>基於行動電信網路的車速量測之研究</w:t>
            </w:r>
          </w:p>
        </w:tc>
      </w:tr>
      <w:tr w:rsidR="0002281E" w14:paraId="266EC621" w14:textId="77777777" w:rsidTr="00E3387A">
        <w:tc>
          <w:tcPr>
            <w:tcW w:w="2830" w:type="dxa"/>
            <w:vMerge/>
            <w:vAlign w:val="center"/>
          </w:tcPr>
          <w:p w14:paraId="25ED18C8" w14:textId="77777777" w:rsidR="0002281E" w:rsidRDefault="0002281E" w:rsidP="00064ADC">
            <w:pPr>
              <w:jc w:val="center"/>
            </w:pPr>
          </w:p>
        </w:tc>
        <w:tc>
          <w:tcPr>
            <w:tcW w:w="6096" w:type="dxa"/>
            <w:vAlign w:val="center"/>
          </w:tcPr>
          <w:p w14:paraId="13DC6B4A" w14:textId="77777777" w:rsidR="0002281E" w:rsidRDefault="0002281E" w:rsidP="00064ADC">
            <w:pPr>
              <w:jc w:val="center"/>
            </w:pPr>
            <w:r w:rsidRPr="0002281E">
              <w:rPr>
                <w:rFonts w:hint="eastAsia"/>
              </w:rPr>
              <w:t>曾鵬</w:t>
            </w:r>
            <w:proofErr w:type="gramStart"/>
            <w:r w:rsidRPr="0002281E">
              <w:rPr>
                <w:rFonts w:hint="eastAsia"/>
              </w:rPr>
              <w:t>叡</w:t>
            </w:r>
            <w:proofErr w:type="gramEnd"/>
            <w:r w:rsidRPr="0002281E">
              <w:rPr>
                <w:rFonts w:hint="eastAsia"/>
              </w:rPr>
              <w:t>、洪嘉辰、張琮</w:t>
            </w:r>
            <w:proofErr w:type="gramStart"/>
            <w:r w:rsidRPr="0002281E">
              <w:rPr>
                <w:rFonts w:hint="eastAsia"/>
              </w:rPr>
              <w:t>勛</w:t>
            </w:r>
            <w:proofErr w:type="gramEnd"/>
            <w:r w:rsidRPr="0002281E">
              <w:rPr>
                <w:rFonts w:hint="eastAsia"/>
              </w:rPr>
              <w:t>、莊育祥</w:t>
            </w:r>
          </w:p>
        </w:tc>
        <w:tc>
          <w:tcPr>
            <w:tcW w:w="6520" w:type="dxa"/>
            <w:vAlign w:val="center"/>
          </w:tcPr>
          <w:p w14:paraId="0A0CC1AD" w14:textId="77777777" w:rsidR="0002281E" w:rsidRDefault="0002281E" w:rsidP="00064ADC">
            <w:pPr>
              <w:jc w:val="center"/>
            </w:pPr>
            <w:r w:rsidRPr="0002281E">
              <w:t>Real-time Urban Traffic Sensing with GPS Equipped Probe Vehicles</w:t>
            </w:r>
          </w:p>
        </w:tc>
      </w:tr>
      <w:tr w:rsidR="0002281E" w14:paraId="359C3548" w14:textId="77777777" w:rsidTr="00E3387A">
        <w:tc>
          <w:tcPr>
            <w:tcW w:w="2830" w:type="dxa"/>
            <w:vMerge/>
            <w:vAlign w:val="center"/>
          </w:tcPr>
          <w:p w14:paraId="02B3ABA2" w14:textId="77777777" w:rsidR="0002281E" w:rsidRDefault="0002281E" w:rsidP="00064ADC">
            <w:pPr>
              <w:jc w:val="center"/>
            </w:pPr>
          </w:p>
        </w:tc>
        <w:tc>
          <w:tcPr>
            <w:tcW w:w="6096" w:type="dxa"/>
            <w:vAlign w:val="center"/>
          </w:tcPr>
          <w:p w14:paraId="41CC1432" w14:textId="77777777" w:rsidR="0002281E" w:rsidRDefault="0002281E" w:rsidP="00064ADC">
            <w:pPr>
              <w:jc w:val="center"/>
            </w:pPr>
            <w:r w:rsidRPr="0002281E">
              <w:rPr>
                <w:rFonts w:hint="eastAsia"/>
              </w:rPr>
              <w:t>許志明、連豐力、黃正民</w:t>
            </w:r>
          </w:p>
        </w:tc>
        <w:tc>
          <w:tcPr>
            <w:tcW w:w="6520" w:type="dxa"/>
            <w:vAlign w:val="center"/>
          </w:tcPr>
          <w:p w14:paraId="4D2F960C" w14:textId="77777777" w:rsidR="0002281E" w:rsidRDefault="0002281E" w:rsidP="00064ADC">
            <w:pPr>
              <w:jc w:val="center"/>
            </w:pPr>
            <w:r w:rsidRPr="0002281E">
              <w:rPr>
                <w:rFonts w:hint="eastAsia"/>
              </w:rPr>
              <w:t>一種利用</w:t>
            </w:r>
            <w:proofErr w:type="gramStart"/>
            <w:r w:rsidRPr="0002281E">
              <w:rPr>
                <w:rFonts w:hint="eastAsia"/>
              </w:rPr>
              <w:t>階層式高斯</w:t>
            </w:r>
            <w:proofErr w:type="gramEnd"/>
            <w:r w:rsidRPr="0002281E">
              <w:rPr>
                <w:rFonts w:hint="eastAsia"/>
              </w:rPr>
              <w:t>混合模型和</w:t>
            </w:r>
            <w:proofErr w:type="gramStart"/>
            <w:r w:rsidRPr="0002281E">
              <w:rPr>
                <w:rFonts w:hint="eastAsia"/>
              </w:rPr>
              <w:t>熵分析</w:t>
            </w:r>
            <w:proofErr w:type="gramEnd"/>
            <w:r w:rsidRPr="0002281E">
              <w:rPr>
                <w:rFonts w:hint="eastAsia"/>
              </w:rPr>
              <w:t>特徵化交通動態之系統化時空模型架構</w:t>
            </w:r>
          </w:p>
        </w:tc>
      </w:tr>
      <w:tr w:rsidR="0002281E" w14:paraId="323C82E4" w14:textId="77777777" w:rsidTr="00E3387A">
        <w:tc>
          <w:tcPr>
            <w:tcW w:w="2830" w:type="dxa"/>
            <w:vAlign w:val="center"/>
          </w:tcPr>
          <w:p w14:paraId="44B4ECB7" w14:textId="77777777" w:rsidR="0002281E" w:rsidRDefault="0002281E" w:rsidP="00064ADC">
            <w:pPr>
              <w:jc w:val="center"/>
            </w:pPr>
            <w:r>
              <w:rPr>
                <w:rFonts w:hint="eastAsia"/>
              </w:rPr>
              <w:t>智慧運輸產業創新獎</w:t>
            </w:r>
          </w:p>
          <w:p w14:paraId="6BE9EEFC" w14:textId="77777777" w:rsidR="00E3387A" w:rsidRDefault="00E3387A" w:rsidP="00064ADC">
            <w:pPr>
              <w:jc w:val="center"/>
            </w:pPr>
            <w:r>
              <w:rPr>
                <w:rFonts w:hint="eastAsia"/>
              </w:rPr>
              <w:t>(</w:t>
            </w:r>
            <w:r>
              <w:rPr>
                <w:rFonts w:hint="eastAsia"/>
              </w:rPr>
              <w:t>第一次頒發</w:t>
            </w:r>
            <w:r>
              <w:rPr>
                <w:rFonts w:hint="eastAsia"/>
              </w:rPr>
              <w:t>)</w:t>
            </w:r>
          </w:p>
        </w:tc>
        <w:tc>
          <w:tcPr>
            <w:tcW w:w="6096" w:type="dxa"/>
            <w:vAlign w:val="center"/>
          </w:tcPr>
          <w:p w14:paraId="088236D5" w14:textId="77777777" w:rsidR="0002281E" w:rsidRDefault="006F156A" w:rsidP="00064ADC">
            <w:pPr>
              <w:jc w:val="center"/>
            </w:pPr>
            <w:r w:rsidRPr="0002281E">
              <w:rPr>
                <w:rFonts w:hint="eastAsia"/>
              </w:rPr>
              <w:t>遠通電收股份有限公司</w:t>
            </w:r>
          </w:p>
        </w:tc>
        <w:tc>
          <w:tcPr>
            <w:tcW w:w="6520" w:type="dxa"/>
            <w:vAlign w:val="center"/>
          </w:tcPr>
          <w:p w14:paraId="067E3178" w14:textId="77777777" w:rsidR="0002281E" w:rsidRDefault="006F156A" w:rsidP="00064ADC">
            <w:pPr>
              <w:jc w:val="center"/>
            </w:pPr>
            <w:r w:rsidRPr="0002281E">
              <w:rPr>
                <w:rFonts w:hint="eastAsia"/>
              </w:rPr>
              <w:t>高速公路電子收費系統</w:t>
            </w:r>
          </w:p>
        </w:tc>
      </w:tr>
    </w:tbl>
    <w:p w14:paraId="75AFCA0A" w14:textId="77777777" w:rsidR="00D43F4D" w:rsidRDefault="00D43F4D" w:rsidP="0053567A"/>
    <w:tbl>
      <w:tblPr>
        <w:tblStyle w:val="a3"/>
        <w:tblW w:w="15446" w:type="dxa"/>
        <w:tblLook w:val="04A0" w:firstRow="1" w:lastRow="0" w:firstColumn="1" w:lastColumn="0" w:noHBand="0" w:noVBand="1"/>
      </w:tblPr>
      <w:tblGrid>
        <w:gridCol w:w="2830"/>
        <w:gridCol w:w="6096"/>
        <w:gridCol w:w="6520"/>
      </w:tblGrid>
      <w:tr w:rsidR="0002281E" w14:paraId="77BB2B38" w14:textId="77777777" w:rsidTr="00064ADC">
        <w:tc>
          <w:tcPr>
            <w:tcW w:w="15446" w:type="dxa"/>
            <w:gridSpan w:val="3"/>
          </w:tcPr>
          <w:p w14:paraId="73E6C908" w14:textId="77777777" w:rsidR="0002281E" w:rsidRDefault="0002281E" w:rsidP="00064ADC">
            <w:pPr>
              <w:jc w:val="center"/>
            </w:pPr>
            <w:r>
              <w:rPr>
                <w:rFonts w:hint="eastAsia"/>
              </w:rPr>
              <w:t>2012</w:t>
            </w:r>
          </w:p>
        </w:tc>
      </w:tr>
      <w:tr w:rsidR="0002281E" w14:paraId="62C2682E" w14:textId="77777777" w:rsidTr="00E3387A">
        <w:tc>
          <w:tcPr>
            <w:tcW w:w="2830" w:type="dxa"/>
            <w:vAlign w:val="center"/>
          </w:tcPr>
          <w:p w14:paraId="6275F229" w14:textId="77777777" w:rsidR="0002281E" w:rsidRDefault="0002281E" w:rsidP="00064ADC">
            <w:pPr>
              <w:jc w:val="center"/>
            </w:pPr>
            <w:r>
              <w:rPr>
                <w:rFonts w:hint="eastAsia"/>
              </w:rPr>
              <w:t>獎項</w:t>
            </w:r>
          </w:p>
        </w:tc>
        <w:tc>
          <w:tcPr>
            <w:tcW w:w="6096" w:type="dxa"/>
            <w:vAlign w:val="center"/>
          </w:tcPr>
          <w:p w14:paraId="61D8019C"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36C29B09"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7F96B5E2" w14:textId="77777777" w:rsidTr="00E3387A">
        <w:tc>
          <w:tcPr>
            <w:tcW w:w="2830" w:type="dxa"/>
            <w:vAlign w:val="center"/>
          </w:tcPr>
          <w:p w14:paraId="5723AA97" w14:textId="77777777" w:rsidR="0002281E" w:rsidRDefault="0002281E" w:rsidP="00064ADC">
            <w:pPr>
              <w:jc w:val="center"/>
            </w:pPr>
            <w:r>
              <w:rPr>
                <w:rFonts w:hint="eastAsia"/>
              </w:rPr>
              <w:t>智慧運輸獎章</w:t>
            </w:r>
          </w:p>
        </w:tc>
        <w:tc>
          <w:tcPr>
            <w:tcW w:w="6096" w:type="dxa"/>
            <w:vAlign w:val="center"/>
          </w:tcPr>
          <w:p w14:paraId="0E5442B1" w14:textId="77777777" w:rsidR="0002281E" w:rsidRDefault="00B802A3" w:rsidP="00064ADC">
            <w:pPr>
              <w:jc w:val="center"/>
            </w:pPr>
            <w:r>
              <w:rPr>
                <w:rFonts w:hint="eastAsia"/>
              </w:rPr>
              <w:t>彭松村</w:t>
            </w:r>
          </w:p>
        </w:tc>
        <w:tc>
          <w:tcPr>
            <w:tcW w:w="6520" w:type="dxa"/>
            <w:vAlign w:val="center"/>
          </w:tcPr>
          <w:p w14:paraId="518F3FFD" w14:textId="77777777" w:rsidR="0002281E" w:rsidRDefault="0002281E" w:rsidP="00064ADC">
            <w:pPr>
              <w:jc w:val="center"/>
            </w:pPr>
          </w:p>
        </w:tc>
      </w:tr>
      <w:tr w:rsidR="00B802A3" w14:paraId="5A53A1FC" w14:textId="77777777" w:rsidTr="00E3387A">
        <w:tc>
          <w:tcPr>
            <w:tcW w:w="2830" w:type="dxa"/>
            <w:vMerge w:val="restart"/>
            <w:vAlign w:val="center"/>
          </w:tcPr>
          <w:p w14:paraId="53CC8B4C" w14:textId="77777777" w:rsidR="00B802A3" w:rsidRDefault="00B802A3" w:rsidP="00064ADC">
            <w:pPr>
              <w:jc w:val="center"/>
            </w:pPr>
            <w:r>
              <w:rPr>
                <w:rFonts w:hint="eastAsia"/>
              </w:rPr>
              <w:t>智慧運輸應用獎</w:t>
            </w:r>
          </w:p>
        </w:tc>
        <w:tc>
          <w:tcPr>
            <w:tcW w:w="6096" w:type="dxa"/>
            <w:vAlign w:val="center"/>
          </w:tcPr>
          <w:p w14:paraId="6908C789" w14:textId="77777777" w:rsidR="00B802A3" w:rsidRDefault="00B802A3" w:rsidP="00064ADC">
            <w:pPr>
              <w:jc w:val="center"/>
            </w:pPr>
            <w:r>
              <w:rPr>
                <w:rFonts w:hint="eastAsia"/>
              </w:rPr>
              <w:t>臺</w:t>
            </w:r>
            <w:r w:rsidRPr="0002281E">
              <w:rPr>
                <w:rFonts w:hint="eastAsia"/>
              </w:rPr>
              <w:t>北市政府交通局</w:t>
            </w:r>
          </w:p>
        </w:tc>
        <w:tc>
          <w:tcPr>
            <w:tcW w:w="6520" w:type="dxa"/>
            <w:vAlign w:val="center"/>
          </w:tcPr>
          <w:p w14:paraId="10DBC650" w14:textId="77777777" w:rsidR="00B802A3" w:rsidRDefault="00B802A3" w:rsidP="00064ADC">
            <w:pPr>
              <w:jc w:val="center"/>
            </w:pPr>
            <w:r w:rsidRPr="00B802A3">
              <w:rPr>
                <w:rFonts w:hint="eastAsia"/>
              </w:rPr>
              <w:t>智慧型手機軟體「</w:t>
            </w:r>
            <w:proofErr w:type="gramStart"/>
            <w:r w:rsidRPr="00B802A3">
              <w:rPr>
                <w:rFonts w:hint="eastAsia"/>
              </w:rPr>
              <w:t>臺北好</w:t>
            </w:r>
            <w:proofErr w:type="gramEnd"/>
            <w:r w:rsidRPr="00B802A3">
              <w:rPr>
                <w:rFonts w:hint="eastAsia"/>
              </w:rPr>
              <w:t>行」</w:t>
            </w:r>
          </w:p>
        </w:tc>
      </w:tr>
      <w:tr w:rsidR="00B802A3" w14:paraId="3A88F656" w14:textId="77777777" w:rsidTr="00E3387A">
        <w:tc>
          <w:tcPr>
            <w:tcW w:w="2830" w:type="dxa"/>
            <w:vMerge/>
            <w:vAlign w:val="center"/>
          </w:tcPr>
          <w:p w14:paraId="557A1FDB" w14:textId="77777777" w:rsidR="00B802A3" w:rsidRDefault="00B802A3" w:rsidP="00064ADC">
            <w:pPr>
              <w:jc w:val="center"/>
            </w:pPr>
          </w:p>
        </w:tc>
        <w:tc>
          <w:tcPr>
            <w:tcW w:w="6096" w:type="dxa"/>
            <w:vAlign w:val="center"/>
          </w:tcPr>
          <w:p w14:paraId="4924F032" w14:textId="77777777" w:rsidR="00B802A3" w:rsidRDefault="00B802A3" w:rsidP="00064ADC">
            <w:pPr>
              <w:jc w:val="center"/>
            </w:pPr>
            <w:r w:rsidRPr="00B802A3">
              <w:rPr>
                <w:rFonts w:hint="eastAsia"/>
              </w:rPr>
              <w:t>中華電信研究院</w:t>
            </w:r>
          </w:p>
        </w:tc>
        <w:tc>
          <w:tcPr>
            <w:tcW w:w="6520" w:type="dxa"/>
            <w:vAlign w:val="center"/>
          </w:tcPr>
          <w:p w14:paraId="291F8DA0" w14:textId="77777777" w:rsidR="00B802A3" w:rsidRDefault="00B802A3" w:rsidP="00064ADC">
            <w:pPr>
              <w:jc w:val="center"/>
            </w:pPr>
            <w:r w:rsidRPr="00B802A3">
              <w:rPr>
                <w:rFonts w:hint="eastAsia"/>
              </w:rPr>
              <w:t>智慧交通與創新觀光旅遊服務應用系統</w:t>
            </w:r>
          </w:p>
        </w:tc>
      </w:tr>
      <w:tr w:rsidR="00B802A3" w14:paraId="7F1133E9" w14:textId="77777777" w:rsidTr="00E3387A">
        <w:trPr>
          <w:trHeight w:val="363"/>
        </w:trPr>
        <w:tc>
          <w:tcPr>
            <w:tcW w:w="2830" w:type="dxa"/>
            <w:vMerge/>
            <w:vAlign w:val="center"/>
          </w:tcPr>
          <w:p w14:paraId="335F1876" w14:textId="77777777" w:rsidR="00B802A3" w:rsidRDefault="00B802A3" w:rsidP="00064ADC">
            <w:pPr>
              <w:jc w:val="center"/>
            </w:pPr>
          </w:p>
        </w:tc>
        <w:tc>
          <w:tcPr>
            <w:tcW w:w="6096" w:type="dxa"/>
            <w:vAlign w:val="center"/>
          </w:tcPr>
          <w:p w14:paraId="623A2AD3" w14:textId="77777777" w:rsidR="00B802A3" w:rsidRDefault="00B802A3" w:rsidP="00064ADC">
            <w:pPr>
              <w:jc w:val="center"/>
            </w:pPr>
            <w:proofErr w:type="gramStart"/>
            <w:r w:rsidRPr="00B802A3">
              <w:rPr>
                <w:rFonts w:hint="eastAsia"/>
              </w:rPr>
              <w:t>臺</w:t>
            </w:r>
            <w:proofErr w:type="gramEnd"/>
            <w:r w:rsidRPr="00B802A3">
              <w:rPr>
                <w:rFonts w:hint="eastAsia"/>
              </w:rPr>
              <w:t>中市政府交通局</w:t>
            </w:r>
          </w:p>
        </w:tc>
        <w:tc>
          <w:tcPr>
            <w:tcW w:w="6520" w:type="dxa"/>
            <w:vAlign w:val="center"/>
          </w:tcPr>
          <w:p w14:paraId="6C89D730" w14:textId="77777777" w:rsidR="00B802A3" w:rsidRDefault="00B802A3" w:rsidP="00064ADC">
            <w:pPr>
              <w:jc w:val="center"/>
            </w:pPr>
            <w:proofErr w:type="gramStart"/>
            <w:r w:rsidRPr="00B802A3">
              <w:rPr>
                <w:rFonts w:hint="eastAsia"/>
              </w:rPr>
              <w:t>臺</w:t>
            </w:r>
            <w:proofErr w:type="gramEnd"/>
            <w:r w:rsidRPr="00B802A3">
              <w:rPr>
                <w:rFonts w:hint="eastAsia"/>
              </w:rPr>
              <w:t>中市公車動態系統之應用</w:t>
            </w:r>
          </w:p>
        </w:tc>
      </w:tr>
      <w:tr w:rsidR="00B802A3" w14:paraId="0006F6EB" w14:textId="77777777" w:rsidTr="00E3387A">
        <w:trPr>
          <w:trHeight w:val="363"/>
        </w:trPr>
        <w:tc>
          <w:tcPr>
            <w:tcW w:w="2830" w:type="dxa"/>
            <w:vMerge/>
            <w:vAlign w:val="center"/>
          </w:tcPr>
          <w:p w14:paraId="52016C00" w14:textId="77777777" w:rsidR="00B802A3" w:rsidRDefault="00B802A3" w:rsidP="00064ADC">
            <w:pPr>
              <w:jc w:val="center"/>
            </w:pPr>
          </w:p>
        </w:tc>
        <w:tc>
          <w:tcPr>
            <w:tcW w:w="6096" w:type="dxa"/>
            <w:vAlign w:val="center"/>
          </w:tcPr>
          <w:p w14:paraId="1B992DAB" w14:textId="77777777" w:rsidR="00B802A3" w:rsidRPr="00F63544" w:rsidRDefault="00B802A3" w:rsidP="00064ADC">
            <w:pPr>
              <w:jc w:val="center"/>
            </w:pPr>
            <w:r w:rsidRPr="00B802A3">
              <w:rPr>
                <w:rFonts w:hint="eastAsia"/>
              </w:rPr>
              <w:t>交通部臺灣區國道高速公路局南區工程處</w:t>
            </w:r>
          </w:p>
        </w:tc>
        <w:tc>
          <w:tcPr>
            <w:tcW w:w="6520" w:type="dxa"/>
            <w:vAlign w:val="center"/>
          </w:tcPr>
          <w:p w14:paraId="5E79C1A6" w14:textId="77777777" w:rsidR="00B802A3" w:rsidRPr="0002281E" w:rsidRDefault="00B802A3" w:rsidP="00064ADC">
            <w:pPr>
              <w:jc w:val="center"/>
            </w:pPr>
            <w:r w:rsidRPr="00B802A3">
              <w:rPr>
                <w:rFonts w:hint="eastAsia"/>
              </w:rPr>
              <w:t>高快速公路整體路網</w:t>
            </w:r>
            <w:proofErr w:type="gramStart"/>
            <w:r w:rsidRPr="00B802A3">
              <w:rPr>
                <w:rFonts w:hint="eastAsia"/>
              </w:rPr>
              <w:t>南區交控系統工程</w:t>
            </w:r>
            <w:proofErr w:type="gramEnd"/>
            <w:r w:rsidRPr="00B802A3">
              <w:rPr>
                <w:rFonts w:hint="eastAsia"/>
              </w:rPr>
              <w:t>計畫</w:t>
            </w:r>
          </w:p>
        </w:tc>
      </w:tr>
      <w:tr w:rsidR="0002281E" w14:paraId="5209B3D2" w14:textId="77777777" w:rsidTr="00E3387A">
        <w:tc>
          <w:tcPr>
            <w:tcW w:w="2830" w:type="dxa"/>
            <w:vMerge w:val="restart"/>
            <w:vAlign w:val="center"/>
          </w:tcPr>
          <w:p w14:paraId="263B4148" w14:textId="77777777" w:rsidR="0002281E" w:rsidRDefault="0002281E" w:rsidP="00064ADC">
            <w:pPr>
              <w:jc w:val="center"/>
            </w:pPr>
            <w:r>
              <w:rPr>
                <w:rFonts w:hint="eastAsia"/>
              </w:rPr>
              <w:t>智慧運輸論文獎</w:t>
            </w:r>
          </w:p>
        </w:tc>
        <w:tc>
          <w:tcPr>
            <w:tcW w:w="6096" w:type="dxa"/>
            <w:vAlign w:val="center"/>
          </w:tcPr>
          <w:p w14:paraId="4A442B91" w14:textId="77777777" w:rsidR="0002281E" w:rsidRDefault="00B802A3" w:rsidP="00064ADC">
            <w:pPr>
              <w:jc w:val="center"/>
            </w:pPr>
            <w:proofErr w:type="gramStart"/>
            <w:r w:rsidRPr="00B802A3">
              <w:rPr>
                <w:rFonts w:hint="eastAsia"/>
              </w:rPr>
              <w:t>姜</w:t>
            </w:r>
            <w:proofErr w:type="gramEnd"/>
            <w:r w:rsidRPr="00B802A3">
              <w:rPr>
                <w:rFonts w:hint="eastAsia"/>
              </w:rPr>
              <w:t>芝</w:t>
            </w:r>
            <w:proofErr w:type="gramStart"/>
            <w:r w:rsidRPr="00B802A3">
              <w:rPr>
                <w:rFonts w:hint="eastAsia"/>
              </w:rPr>
              <w:t>怡</w:t>
            </w:r>
            <w:proofErr w:type="gramEnd"/>
            <w:r w:rsidRPr="00B802A3">
              <w:rPr>
                <w:rFonts w:hint="eastAsia"/>
              </w:rPr>
              <w:t>、莊茹茵、陳建凱、洪嘉辰、陳薇卉、羅坤榮</w:t>
            </w:r>
          </w:p>
        </w:tc>
        <w:tc>
          <w:tcPr>
            <w:tcW w:w="6520" w:type="dxa"/>
            <w:vAlign w:val="center"/>
          </w:tcPr>
          <w:p w14:paraId="34483AEF" w14:textId="77777777" w:rsidR="0002281E" w:rsidRDefault="00B802A3" w:rsidP="00064ADC">
            <w:pPr>
              <w:jc w:val="center"/>
            </w:pPr>
            <w:r w:rsidRPr="00B802A3">
              <w:rPr>
                <w:rFonts w:hint="eastAsia"/>
              </w:rPr>
              <w:t>應用</w:t>
            </w:r>
            <w:r w:rsidRPr="00B802A3">
              <w:rPr>
                <w:rFonts w:hint="eastAsia"/>
              </w:rPr>
              <w:t>UMTS</w:t>
            </w:r>
            <w:r w:rsidRPr="00B802A3">
              <w:rPr>
                <w:rFonts w:hint="eastAsia"/>
              </w:rPr>
              <w:t>網路信號之換手模式於即時交通資訊之探</w:t>
            </w:r>
            <w:proofErr w:type="gramStart"/>
            <w:r w:rsidRPr="00B802A3">
              <w:rPr>
                <w:rFonts w:hint="eastAsia"/>
              </w:rPr>
              <w:t>偵</w:t>
            </w:r>
            <w:proofErr w:type="gramEnd"/>
          </w:p>
        </w:tc>
      </w:tr>
      <w:tr w:rsidR="0002281E" w14:paraId="514C75F2" w14:textId="77777777" w:rsidTr="00E3387A">
        <w:tc>
          <w:tcPr>
            <w:tcW w:w="2830" w:type="dxa"/>
            <w:vMerge/>
            <w:vAlign w:val="center"/>
          </w:tcPr>
          <w:p w14:paraId="594466B0" w14:textId="77777777" w:rsidR="0002281E" w:rsidRDefault="0002281E" w:rsidP="00064ADC">
            <w:pPr>
              <w:jc w:val="center"/>
            </w:pPr>
          </w:p>
        </w:tc>
        <w:tc>
          <w:tcPr>
            <w:tcW w:w="6096" w:type="dxa"/>
            <w:vAlign w:val="center"/>
          </w:tcPr>
          <w:p w14:paraId="30246141" w14:textId="77777777" w:rsidR="0002281E" w:rsidRDefault="00B802A3" w:rsidP="00064ADC">
            <w:pPr>
              <w:jc w:val="center"/>
            </w:pPr>
            <w:r w:rsidRPr="00B802A3">
              <w:rPr>
                <w:rFonts w:hint="eastAsia"/>
              </w:rPr>
              <w:t>陳彥霖、吳炳飛、黃皓昱、范崇瑞</w:t>
            </w:r>
          </w:p>
        </w:tc>
        <w:tc>
          <w:tcPr>
            <w:tcW w:w="6520" w:type="dxa"/>
            <w:vAlign w:val="center"/>
          </w:tcPr>
          <w:p w14:paraId="7EB3C2FE" w14:textId="77777777" w:rsidR="0002281E" w:rsidRDefault="00B802A3" w:rsidP="00064ADC">
            <w:pPr>
              <w:jc w:val="center"/>
            </w:pPr>
            <w:r w:rsidRPr="00B802A3">
              <w:rPr>
                <w:rFonts w:hint="eastAsia"/>
              </w:rPr>
              <w:t>以電腦視覺為基礎的嵌入式智慧型夜間車輛偵測暨交通監控系統</w:t>
            </w:r>
          </w:p>
        </w:tc>
      </w:tr>
      <w:tr w:rsidR="0002281E" w14:paraId="32EE3F66" w14:textId="77777777" w:rsidTr="00E3387A">
        <w:tc>
          <w:tcPr>
            <w:tcW w:w="2830" w:type="dxa"/>
            <w:vMerge/>
            <w:vAlign w:val="center"/>
          </w:tcPr>
          <w:p w14:paraId="7D559F80" w14:textId="77777777" w:rsidR="0002281E" w:rsidRDefault="0002281E" w:rsidP="00064ADC">
            <w:pPr>
              <w:jc w:val="center"/>
            </w:pPr>
          </w:p>
        </w:tc>
        <w:tc>
          <w:tcPr>
            <w:tcW w:w="6096" w:type="dxa"/>
            <w:vAlign w:val="center"/>
          </w:tcPr>
          <w:p w14:paraId="58D4E27E" w14:textId="77777777" w:rsidR="0002281E" w:rsidRDefault="00B802A3" w:rsidP="00064ADC">
            <w:pPr>
              <w:jc w:val="center"/>
            </w:pPr>
            <w:r w:rsidRPr="00B802A3">
              <w:rPr>
                <w:rFonts w:hint="eastAsia"/>
              </w:rPr>
              <w:t>陳惠國、吳哲榮</w:t>
            </w:r>
          </w:p>
        </w:tc>
        <w:tc>
          <w:tcPr>
            <w:tcW w:w="6520" w:type="dxa"/>
            <w:vAlign w:val="center"/>
          </w:tcPr>
          <w:p w14:paraId="7A01D250" w14:textId="77777777" w:rsidR="0002281E" w:rsidRDefault="00B802A3" w:rsidP="00064ADC">
            <w:pPr>
              <w:jc w:val="center"/>
            </w:pPr>
            <w:r w:rsidRPr="00B802A3">
              <w:rPr>
                <w:rFonts w:hint="eastAsia"/>
              </w:rPr>
              <w:t>結合經驗模態分解與灰色理論進行旅行時間預測</w:t>
            </w:r>
            <w:r w:rsidRPr="00B802A3">
              <w:rPr>
                <w:rFonts w:hint="eastAsia"/>
              </w:rPr>
              <w:t>-</w:t>
            </w:r>
            <w:r w:rsidRPr="00B802A3">
              <w:rPr>
                <w:rFonts w:hint="eastAsia"/>
              </w:rPr>
              <w:t>以通勤校車為例</w:t>
            </w:r>
          </w:p>
        </w:tc>
      </w:tr>
    </w:tbl>
    <w:p w14:paraId="3250E3B9" w14:textId="4ACDDAD6" w:rsidR="0053567A" w:rsidRDefault="0053567A" w:rsidP="0053567A"/>
    <w:p w14:paraId="349171F7" w14:textId="7EDAA677" w:rsidR="00D43F4D" w:rsidRDefault="0053567A" w:rsidP="0053567A">
      <w:pPr>
        <w:widowControl/>
      </w:pPr>
      <w:r>
        <w:br w:type="page"/>
      </w:r>
    </w:p>
    <w:tbl>
      <w:tblPr>
        <w:tblStyle w:val="a3"/>
        <w:tblW w:w="15446" w:type="dxa"/>
        <w:tblLook w:val="04A0" w:firstRow="1" w:lastRow="0" w:firstColumn="1" w:lastColumn="0" w:noHBand="0" w:noVBand="1"/>
      </w:tblPr>
      <w:tblGrid>
        <w:gridCol w:w="2830"/>
        <w:gridCol w:w="6096"/>
        <w:gridCol w:w="6520"/>
      </w:tblGrid>
      <w:tr w:rsidR="0002281E" w14:paraId="10DA6C86" w14:textId="77777777" w:rsidTr="00064ADC">
        <w:tc>
          <w:tcPr>
            <w:tcW w:w="15446" w:type="dxa"/>
            <w:gridSpan w:val="3"/>
          </w:tcPr>
          <w:p w14:paraId="643CF045" w14:textId="77777777" w:rsidR="0002281E" w:rsidRDefault="0002281E" w:rsidP="00064ADC">
            <w:pPr>
              <w:jc w:val="center"/>
            </w:pPr>
            <w:r>
              <w:rPr>
                <w:rFonts w:hint="eastAsia"/>
              </w:rPr>
              <w:lastRenderedPageBreak/>
              <w:t>2011</w:t>
            </w:r>
          </w:p>
        </w:tc>
      </w:tr>
      <w:tr w:rsidR="0002281E" w14:paraId="13FD2A4D" w14:textId="77777777" w:rsidTr="00E3387A">
        <w:tc>
          <w:tcPr>
            <w:tcW w:w="2830" w:type="dxa"/>
            <w:vAlign w:val="center"/>
          </w:tcPr>
          <w:p w14:paraId="268201E9" w14:textId="77777777" w:rsidR="0002281E" w:rsidRDefault="0002281E" w:rsidP="00064ADC">
            <w:pPr>
              <w:jc w:val="center"/>
            </w:pPr>
            <w:r>
              <w:rPr>
                <w:rFonts w:hint="eastAsia"/>
              </w:rPr>
              <w:t>獎項</w:t>
            </w:r>
          </w:p>
        </w:tc>
        <w:tc>
          <w:tcPr>
            <w:tcW w:w="6096" w:type="dxa"/>
            <w:vAlign w:val="center"/>
          </w:tcPr>
          <w:p w14:paraId="64900815"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492EF90"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20C9911" w14:textId="77777777" w:rsidTr="00E3387A">
        <w:tc>
          <w:tcPr>
            <w:tcW w:w="2830" w:type="dxa"/>
            <w:vAlign w:val="center"/>
          </w:tcPr>
          <w:p w14:paraId="724C8E48" w14:textId="77777777" w:rsidR="0002281E" w:rsidRDefault="0002281E" w:rsidP="00064ADC">
            <w:pPr>
              <w:jc w:val="center"/>
            </w:pPr>
            <w:r>
              <w:rPr>
                <w:rFonts w:hint="eastAsia"/>
              </w:rPr>
              <w:t>智慧運輸獎章</w:t>
            </w:r>
          </w:p>
        </w:tc>
        <w:tc>
          <w:tcPr>
            <w:tcW w:w="6096" w:type="dxa"/>
            <w:vAlign w:val="center"/>
          </w:tcPr>
          <w:p w14:paraId="7DFB56D7" w14:textId="77777777" w:rsidR="0002281E" w:rsidRDefault="0002281E" w:rsidP="00064ADC">
            <w:pPr>
              <w:jc w:val="center"/>
            </w:pPr>
            <w:r>
              <w:rPr>
                <w:rFonts w:hint="eastAsia"/>
              </w:rPr>
              <w:t>毛治國</w:t>
            </w:r>
          </w:p>
        </w:tc>
        <w:tc>
          <w:tcPr>
            <w:tcW w:w="6520" w:type="dxa"/>
            <w:vAlign w:val="center"/>
          </w:tcPr>
          <w:p w14:paraId="2E3F6B85" w14:textId="77777777" w:rsidR="0002281E" w:rsidRDefault="0002281E" w:rsidP="00064ADC">
            <w:pPr>
              <w:jc w:val="center"/>
            </w:pPr>
          </w:p>
        </w:tc>
      </w:tr>
      <w:tr w:rsidR="0002281E" w14:paraId="0ECBB4FC" w14:textId="77777777" w:rsidTr="00E3387A">
        <w:tc>
          <w:tcPr>
            <w:tcW w:w="2830" w:type="dxa"/>
            <w:vMerge w:val="restart"/>
            <w:vAlign w:val="center"/>
          </w:tcPr>
          <w:p w14:paraId="48591384" w14:textId="77777777" w:rsidR="0002281E" w:rsidRDefault="0002281E" w:rsidP="00064ADC">
            <w:pPr>
              <w:jc w:val="center"/>
            </w:pPr>
            <w:r>
              <w:rPr>
                <w:rFonts w:hint="eastAsia"/>
              </w:rPr>
              <w:t>智慧運輸應用獎</w:t>
            </w:r>
          </w:p>
        </w:tc>
        <w:tc>
          <w:tcPr>
            <w:tcW w:w="6096" w:type="dxa"/>
            <w:vAlign w:val="center"/>
          </w:tcPr>
          <w:p w14:paraId="1C4E8FD7" w14:textId="77777777" w:rsidR="0002281E" w:rsidRDefault="00D43F4D" w:rsidP="00D43F4D">
            <w:pPr>
              <w:jc w:val="center"/>
            </w:pPr>
            <w:r>
              <w:rPr>
                <w:rFonts w:hint="eastAsia"/>
              </w:rPr>
              <w:t>天眼衛星科技有限公司</w:t>
            </w:r>
          </w:p>
        </w:tc>
        <w:tc>
          <w:tcPr>
            <w:tcW w:w="6520" w:type="dxa"/>
            <w:vAlign w:val="center"/>
          </w:tcPr>
          <w:p w14:paraId="0CF0D944" w14:textId="77777777" w:rsidR="0002281E" w:rsidRDefault="00D43F4D" w:rsidP="00064ADC">
            <w:pPr>
              <w:jc w:val="center"/>
            </w:pPr>
            <w:r>
              <w:rPr>
                <w:rFonts w:hint="eastAsia"/>
              </w:rPr>
              <w:t>天眼全方位運輸資源整合平台</w:t>
            </w:r>
          </w:p>
        </w:tc>
      </w:tr>
      <w:tr w:rsidR="0002281E" w14:paraId="45B8E297" w14:textId="77777777" w:rsidTr="00E3387A">
        <w:tc>
          <w:tcPr>
            <w:tcW w:w="2830" w:type="dxa"/>
            <w:vMerge/>
            <w:vAlign w:val="center"/>
          </w:tcPr>
          <w:p w14:paraId="37EAF2A0" w14:textId="77777777" w:rsidR="0002281E" w:rsidRDefault="0002281E" w:rsidP="00064ADC">
            <w:pPr>
              <w:jc w:val="center"/>
            </w:pPr>
          </w:p>
        </w:tc>
        <w:tc>
          <w:tcPr>
            <w:tcW w:w="6096" w:type="dxa"/>
            <w:vAlign w:val="center"/>
          </w:tcPr>
          <w:p w14:paraId="4B6ABE1D" w14:textId="77777777" w:rsidR="0002281E" w:rsidRDefault="00D43F4D" w:rsidP="00064ADC">
            <w:pPr>
              <w:jc w:val="center"/>
            </w:pPr>
            <w:r>
              <w:rPr>
                <w:rFonts w:hint="eastAsia"/>
              </w:rPr>
              <w:t>中華電信研究所</w:t>
            </w:r>
          </w:p>
        </w:tc>
        <w:tc>
          <w:tcPr>
            <w:tcW w:w="6520" w:type="dxa"/>
            <w:vAlign w:val="center"/>
          </w:tcPr>
          <w:p w14:paraId="590C3E24" w14:textId="77777777" w:rsidR="0002281E" w:rsidRDefault="00D43F4D" w:rsidP="00064ADC">
            <w:pPr>
              <w:jc w:val="center"/>
            </w:pPr>
            <w:r>
              <w:rPr>
                <w:rFonts w:hint="eastAsia"/>
              </w:rPr>
              <w:t>智慧</w:t>
            </w:r>
            <w:proofErr w:type="spellStart"/>
            <w:r>
              <w:rPr>
                <w:rFonts w:hint="eastAsia"/>
              </w:rPr>
              <w:t>eBUS</w:t>
            </w:r>
            <w:proofErr w:type="spellEnd"/>
            <w:r>
              <w:rPr>
                <w:rFonts w:hint="eastAsia"/>
              </w:rPr>
              <w:t>公車系統</w:t>
            </w:r>
          </w:p>
        </w:tc>
      </w:tr>
      <w:tr w:rsidR="0002281E" w14:paraId="3F14C5AD" w14:textId="77777777" w:rsidTr="00E3387A">
        <w:trPr>
          <w:trHeight w:val="363"/>
        </w:trPr>
        <w:tc>
          <w:tcPr>
            <w:tcW w:w="2830" w:type="dxa"/>
            <w:vMerge/>
            <w:vAlign w:val="center"/>
          </w:tcPr>
          <w:p w14:paraId="60D989D4" w14:textId="77777777" w:rsidR="0002281E" w:rsidRDefault="0002281E" w:rsidP="00064ADC">
            <w:pPr>
              <w:jc w:val="center"/>
            </w:pPr>
          </w:p>
        </w:tc>
        <w:tc>
          <w:tcPr>
            <w:tcW w:w="6096" w:type="dxa"/>
            <w:vAlign w:val="center"/>
          </w:tcPr>
          <w:p w14:paraId="14897517" w14:textId="77777777" w:rsidR="0002281E" w:rsidRDefault="00D43F4D" w:rsidP="00064ADC">
            <w:pPr>
              <w:jc w:val="center"/>
            </w:pPr>
            <w:r>
              <w:rPr>
                <w:rFonts w:hint="eastAsia"/>
              </w:rPr>
              <w:t>華</w:t>
            </w:r>
            <w:proofErr w:type="gramStart"/>
            <w:r>
              <w:rPr>
                <w:rFonts w:hint="eastAsia"/>
              </w:rPr>
              <w:t>創車電</w:t>
            </w:r>
            <w:proofErr w:type="gramEnd"/>
            <w:r>
              <w:rPr>
                <w:rFonts w:hint="eastAsia"/>
              </w:rPr>
              <w:t>技術中心股份有限公司</w:t>
            </w:r>
          </w:p>
        </w:tc>
        <w:tc>
          <w:tcPr>
            <w:tcW w:w="6520" w:type="dxa"/>
            <w:vAlign w:val="center"/>
          </w:tcPr>
          <w:p w14:paraId="785DBC7B" w14:textId="77777777" w:rsidR="0002281E" w:rsidRDefault="00D43F4D" w:rsidP="00064ADC">
            <w:pPr>
              <w:jc w:val="center"/>
            </w:pPr>
            <w:r>
              <w:rPr>
                <w:rFonts w:hint="eastAsia"/>
              </w:rPr>
              <w:t>車用整合資訊平台</w:t>
            </w:r>
            <w:r>
              <w:rPr>
                <w:rFonts w:hint="eastAsia"/>
              </w:rPr>
              <w:t>LUXGEN THINK+</w:t>
            </w:r>
          </w:p>
        </w:tc>
      </w:tr>
      <w:tr w:rsidR="0002281E" w14:paraId="4B17AC5C" w14:textId="77777777" w:rsidTr="00E3387A">
        <w:trPr>
          <w:trHeight w:val="363"/>
        </w:trPr>
        <w:tc>
          <w:tcPr>
            <w:tcW w:w="2830" w:type="dxa"/>
            <w:vMerge/>
            <w:vAlign w:val="center"/>
          </w:tcPr>
          <w:p w14:paraId="1AF05597" w14:textId="77777777" w:rsidR="0002281E" w:rsidRDefault="0002281E" w:rsidP="00064ADC">
            <w:pPr>
              <w:jc w:val="center"/>
            </w:pPr>
          </w:p>
        </w:tc>
        <w:tc>
          <w:tcPr>
            <w:tcW w:w="6096" w:type="dxa"/>
            <w:vAlign w:val="center"/>
          </w:tcPr>
          <w:p w14:paraId="1110503C" w14:textId="77777777" w:rsidR="0002281E" w:rsidRDefault="00D43F4D" w:rsidP="00064ADC">
            <w:pPr>
              <w:jc w:val="center"/>
            </w:pPr>
            <w:r>
              <w:rPr>
                <w:rFonts w:hint="eastAsia"/>
              </w:rPr>
              <w:t>萬達通實業股份有限公司</w:t>
            </w:r>
          </w:p>
        </w:tc>
        <w:tc>
          <w:tcPr>
            <w:tcW w:w="6520" w:type="dxa"/>
            <w:vAlign w:val="center"/>
          </w:tcPr>
          <w:p w14:paraId="39E2C120" w14:textId="77777777" w:rsidR="0002281E" w:rsidRDefault="00D43F4D" w:rsidP="00064ADC">
            <w:pPr>
              <w:jc w:val="center"/>
            </w:pPr>
            <w:r>
              <w:rPr>
                <w:rFonts w:hint="eastAsia"/>
              </w:rPr>
              <w:t>應用</w:t>
            </w:r>
            <w:r>
              <w:rPr>
                <w:rFonts w:hint="eastAsia"/>
              </w:rPr>
              <w:t>RFID</w:t>
            </w:r>
            <w:r>
              <w:rPr>
                <w:rFonts w:hint="eastAsia"/>
              </w:rPr>
              <w:t>技術執行智慧化運輸場站</w:t>
            </w:r>
            <w:r>
              <w:rPr>
                <w:rFonts w:hint="eastAsia"/>
              </w:rPr>
              <w:t>(</w:t>
            </w:r>
            <w:r>
              <w:rPr>
                <w:rFonts w:hint="eastAsia"/>
              </w:rPr>
              <w:t>台北轉運站</w:t>
            </w:r>
            <w:r>
              <w:rPr>
                <w:rFonts w:hint="eastAsia"/>
              </w:rPr>
              <w:t>)</w:t>
            </w:r>
            <w:r>
              <w:rPr>
                <w:rFonts w:hint="eastAsia"/>
              </w:rPr>
              <w:t>管理系統</w:t>
            </w:r>
          </w:p>
        </w:tc>
      </w:tr>
      <w:tr w:rsidR="0002281E" w14:paraId="0CFFC500" w14:textId="77777777" w:rsidTr="00E3387A">
        <w:tc>
          <w:tcPr>
            <w:tcW w:w="2830" w:type="dxa"/>
            <w:vMerge w:val="restart"/>
            <w:vAlign w:val="center"/>
          </w:tcPr>
          <w:p w14:paraId="663C270D" w14:textId="77777777" w:rsidR="0002281E" w:rsidRDefault="0002281E" w:rsidP="00064ADC">
            <w:pPr>
              <w:jc w:val="center"/>
            </w:pPr>
            <w:r>
              <w:rPr>
                <w:rFonts w:hint="eastAsia"/>
              </w:rPr>
              <w:t>智慧運輸論文獎</w:t>
            </w:r>
          </w:p>
        </w:tc>
        <w:tc>
          <w:tcPr>
            <w:tcW w:w="6096" w:type="dxa"/>
            <w:vAlign w:val="center"/>
          </w:tcPr>
          <w:p w14:paraId="2CB31190" w14:textId="77777777" w:rsidR="0002281E" w:rsidRDefault="00D43F4D" w:rsidP="00064ADC">
            <w:pPr>
              <w:jc w:val="center"/>
            </w:pPr>
            <w:r w:rsidRPr="00D43F4D">
              <w:rPr>
                <w:rFonts w:hint="eastAsia"/>
              </w:rPr>
              <w:t>吳炳飛、林全財、陳彥霖</w:t>
            </w:r>
          </w:p>
        </w:tc>
        <w:tc>
          <w:tcPr>
            <w:tcW w:w="6520" w:type="dxa"/>
            <w:vAlign w:val="center"/>
          </w:tcPr>
          <w:p w14:paraId="6CB5941B" w14:textId="77777777" w:rsidR="0002281E" w:rsidRDefault="00D43F4D" w:rsidP="00064ADC">
            <w:pPr>
              <w:jc w:val="center"/>
            </w:pPr>
            <w:r w:rsidRPr="00D43F4D">
              <w:rPr>
                <w:rFonts w:hint="eastAsia"/>
              </w:rPr>
              <w:t>影像動態校正與遮蔽補償演算法於車道追蹤之研究與應用</w:t>
            </w:r>
          </w:p>
        </w:tc>
      </w:tr>
      <w:tr w:rsidR="00D43F4D" w14:paraId="2562AAE8" w14:textId="77777777" w:rsidTr="00E3387A">
        <w:trPr>
          <w:trHeight w:val="407"/>
        </w:trPr>
        <w:tc>
          <w:tcPr>
            <w:tcW w:w="2830" w:type="dxa"/>
            <w:vMerge/>
            <w:vAlign w:val="center"/>
          </w:tcPr>
          <w:p w14:paraId="4B3547C6" w14:textId="77777777" w:rsidR="00D43F4D" w:rsidRDefault="00D43F4D" w:rsidP="00064ADC">
            <w:pPr>
              <w:jc w:val="center"/>
            </w:pPr>
          </w:p>
        </w:tc>
        <w:tc>
          <w:tcPr>
            <w:tcW w:w="6096" w:type="dxa"/>
            <w:vAlign w:val="center"/>
          </w:tcPr>
          <w:p w14:paraId="560F484D" w14:textId="77777777" w:rsidR="00D43F4D" w:rsidRDefault="00D43F4D" w:rsidP="00064ADC">
            <w:pPr>
              <w:jc w:val="center"/>
            </w:pPr>
            <w:r w:rsidRPr="00D43F4D">
              <w:rPr>
                <w:rFonts w:hint="eastAsia"/>
              </w:rPr>
              <w:t>鄧陳興、黃靖傑、陳建凱、羅坤榮、黃運貴</w:t>
            </w:r>
          </w:p>
        </w:tc>
        <w:tc>
          <w:tcPr>
            <w:tcW w:w="6520" w:type="dxa"/>
            <w:vAlign w:val="center"/>
          </w:tcPr>
          <w:p w14:paraId="235595DB" w14:textId="77777777" w:rsidR="00D43F4D" w:rsidRDefault="00D43F4D" w:rsidP="00064ADC">
            <w:pPr>
              <w:jc w:val="center"/>
            </w:pPr>
            <w:r w:rsidRPr="00D43F4D">
              <w:rPr>
                <w:rFonts w:hint="eastAsia"/>
              </w:rPr>
              <w:t>用多執行</w:t>
            </w:r>
            <w:proofErr w:type="gramStart"/>
            <w:r w:rsidRPr="00D43F4D">
              <w:rPr>
                <w:rFonts w:hint="eastAsia"/>
              </w:rPr>
              <w:t>緒</w:t>
            </w:r>
            <w:proofErr w:type="gramEnd"/>
            <w:r w:rsidRPr="00D43F4D">
              <w:rPr>
                <w:rFonts w:hint="eastAsia"/>
              </w:rPr>
              <w:t>之異質無線網路即時資訊設計給</w:t>
            </w:r>
            <w:proofErr w:type="gramStart"/>
            <w:r w:rsidRPr="00D43F4D">
              <w:rPr>
                <w:rFonts w:hint="eastAsia"/>
              </w:rPr>
              <w:t>車載資通</w:t>
            </w:r>
            <w:proofErr w:type="gramEnd"/>
            <w:r w:rsidRPr="00D43F4D">
              <w:rPr>
                <w:rFonts w:hint="eastAsia"/>
              </w:rPr>
              <w:t>平台服務</w:t>
            </w:r>
          </w:p>
        </w:tc>
      </w:tr>
    </w:tbl>
    <w:p w14:paraId="55435089" w14:textId="77777777" w:rsidR="0002281E" w:rsidRPr="0002281E" w:rsidRDefault="0002281E" w:rsidP="00F63544">
      <w:pPr>
        <w:jc w:val="center"/>
      </w:pPr>
    </w:p>
    <w:p w14:paraId="127571D6" w14:textId="77777777" w:rsidR="0002281E" w:rsidRDefault="0002281E" w:rsidP="00F63544">
      <w:pPr>
        <w:jc w:val="center"/>
      </w:pPr>
    </w:p>
    <w:sectPr w:rsidR="0002281E" w:rsidSect="00F6354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DE95" w14:textId="77777777" w:rsidR="009B1001" w:rsidRDefault="009B1001" w:rsidP="00335A39">
      <w:r>
        <w:separator/>
      </w:r>
    </w:p>
  </w:endnote>
  <w:endnote w:type="continuationSeparator" w:id="0">
    <w:p w14:paraId="02310B61" w14:textId="77777777" w:rsidR="009B1001" w:rsidRDefault="009B1001" w:rsidP="0033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B64E" w14:textId="77777777" w:rsidR="009B1001" w:rsidRDefault="009B1001" w:rsidP="00335A39">
      <w:r>
        <w:separator/>
      </w:r>
    </w:p>
  </w:footnote>
  <w:footnote w:type="continuationSeparator" w:id="0">
    <w:p w14:paraId="568E9E1D" w14:textId="77777777" w:rsidR="009B1001" w:rsidRDefault="009B1001" w:rsidP="00335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44"/>
    <w:rsid w:val="0002281E"/>
    <w:rsid w:val="00025783"/>
    <w:rsid w:val="00061B85"/>
    <w:rsid w:val="00064ADC"/>
    <w:rsid w:val="001038DC"/>
    <w:rsid w:val="00112A60"/>
    <w:rsid w:val="00132C18"/>
    <w:rsid w:val="001334C2"/>
    <w:rsid w:val="001A1A0B"/>
    <w:rsid w:val="001A4AEC"/>
    <w:rsid w:val="002154D5"/>
    <w:rsid w:val="0024053C"/>
    <w:rsid w:val="00242C49"/>
    <w:rsid w:val="0028147B"/>
    <w:rsid w:val="00281CDE"/>
    <w:rsid w:val="002C11E8"/>
    <w:rsid w:val="002C4419"/>
    <w:rsid w:val="002D46A8"/>
    <w:rsid w:val="00335A39"/>
    <w:rsid w:val="00347B12"/>
    <w:rsid w:val="00350388"/>
    <w:rsid w:val="00360ADC"/>
    <w:rsid w:val="0036512F"/>
    <w:rsid w:val="00383D42"/>
    <w:rsid w:val="0045383A"/>
    <w:rsid w:val="004602CB"/>
    <w:rsid w:val="00511205"/>
    <w:rsid w:val="0053567A"/>
    <w:rsid w:val="00567DC7"/>
    <w:rsid w:val="00570B2E"/>
    <w:rsid w:val="00637FAE"/>
    <w:rsid w:val="006F156A"/>
    <w:rsid w:val="00736B79"/>
    <w:rsid w:val="00832F47"/>
    <w:rsid w:val="008664DD"/>
    <w:rsid w:val="008B1B31"/>
    <w:rsid w:val="008D40EE"/>
    <w:rsid w:val="00925D95"/>
    <w:rsid w:val="00973F29"/>
    <w:rsid w:val="009B1001"/>
    <w:rsid w:val="00A70A22"/>
    <w:rsid w:val="00B177C9"/>
    <w:rsid w:val="00B51CFE"/>
    <w:rsid w:val="00B802A3"/>
    <w:rsid w:val="00B8411E"/>
    <w:rsid w:val="00BE2CE9"/>
    <w:rsid w:val="00C64ED2"/>
    <w:rsid w:val="00CE7D4A"/>
    <w:rsid w:val="00D27F6F"/>
    <w:rsid w:val="00D43F4D"/>
    <w:rsid w:val="00D7205E"/>
    <w:rsid w:val="00D75F8C"/>
    <w:rsid w:val="00DA69D9"/>
    <w:rsid w:val="00DC7050"/>
    <w:rsid w:val="00DE207D"/>
    <w:rsid w:val="00E3387A"/>
    <w:rsid w:val="00E637AC"/>
    <w:rsid w:val="00EA22CA"/>
    <w:rsid w:val="00EC099B"/>
    <w:rsid w:val="00F54A1D"/>
    <w:rsid w:val="00F63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2A08"/>
  <w15:chartTrackingRefBased/>
  <w15:docId w15:val="{E6480D49-5607-4FD2-BAB9-DC76674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60ADC"/>
    <w:pPr>
      <w:jc w:val="right"/>
    </w:pPr>
  </w:style>
  <w:style w:type="character" w:customStyle="1" w:styleId="a5">
    <w:name w:val="日期 字元"/>
    <w:basedOn w:val="a0"/>
    <w:link w:val="a4"/>
    <w:uiPriority w:val="99"/>
    <w:semiHidden/>
    <w:rsid w:val="00360ADC"/>
  </w:style>
  <w:style w:type="paragraph" w:styleId="a6">
    <w:name w:val="Balloon Text"/>
    <w:basedOn w:val="a"/>
    <w:link w:val="a7"/>
    <w:uiPriority w:val="99"/>
    <w:semiHidden/>
    <w:unhideWhenUsed/>
    <w:rsid w:val="001334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334C2"/>
    <w:rPr>
      <w:rFonts w:asciiTheme="majorHAnsi" w:eastAsiaTheme="majorEastAsia" w:hAnsiTheme="majorHAnsi" w:cstheme="majorBidi"/>
      <w:sz w:val="18"/>
      <w:szCs w:val="18"/>
    </w:rPr>
  </w:style>
  <w:style w:type="paragraph" w:styleId="a8">
    <w:name w:val="header"/>
    <w:basedOn w:val="a"/>
    <w:link w:val="a9"/>
    <w:uiPriority w:val="99"/>
    <w:unhideWhenUsed/>
    <w:rsid w:val="00335A39"/>
    <w:pPr>
      <w:tabs>
        <w:tab w:val="center" w:pos="4153"/>
        <w:tab w:val="right" w:pos="8306"/>
      </w:tabs>
      <w:snapToGrid w:val="0"/>
    </w:pPr>
    <w:rPr>
      <w:sz w:val="20"/>
      <w:szCs w:val="20"/>
    </w:rPr>
  </w:style>
  <w:style w:type="character" w:customStyle="1" w:styleId="a9">
    <w:name w:val="頁首 字元"/>
    <w:basedOn w:val="a0"/>
    <w:link w:val="a8"/>
    <w:uiPriority w:val="99"/>
    <w:rsid w:val="00335A39"/>
    <w:rPr>
      <w:sz w:val="20"/>
      <w:szCs w:val="20"/>
    </w:rPr>
  </w:style>
  <w:style w:type="paragraph" w:styleId="aa">
    <w:name w:val="footer"/>
    <w:basedOn w:val="a"/>
    <w:link w:val="ab"/>
    <w:uiPriority w:val="99"/>
    <w:unhideWhenUsed/>
    <w:rsid w:val="00335A39"/>
    <w:pPr>
      <w:tabs>
        <w:tab w:val="center" w:pos="4153"/>
        <w:tab w:val="right" w:pos="8306"/>
      </w:tabs>
      <w:snapToGrid w:val="0"/>
    </w:pPr>
    <w:rPr>
      <w:sz w:val="20"/>
      <w:szCs w:val="20"/>
    </w:rPr>
  </w:style>
  <w:style w:type="character" w:customStyle="1" w:styleId="ab">
    <w:name w:val="頁尾 字元"/>
    <w:basedOn w:val="a0"/>
    <w:link w:val="aa"/>
    <w:uiPriority w:val="99"/>
    <w:rsid w:val="00335A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祖誠 Tzu-Cherng Chang</cp:lastModifiedBy>
  <cp:revision>3</cp:revision>
  <cp:lastPrinted>2020-08-20T06:05:00Z</cp:lastPrinted>
  <dcterms:created xsi:type="dcterms:W3CDTF">2025-06-10T07:56:00Z</dcterms:created>
  <dcterms:modified xsi:type="dcterms:W3CDTF">2025-06-10T08:06:00Z</dcterms:modified>
</cp:coreProperties>
</file>