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AC25" w14:textId="1132539F" w:rsidR="00053528" w:rsidRPr="0073426F" w:rsidRDefault="00F654EF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  <w:sz w:val="36"/>
          <w:szCs w:val="36"/>
        </w:rPr>
      </w:pPr>
      <w:r w:rsidRPr="0073426F">
        <w:rPr>
          <w:rStyle w:val="ac"/>
          <w:rFonts w:eastAsia="微軟正黑體"/>
          <w:b w:val="0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503541C6" wp14:editId="6F73999D">
            <wp:simplePos x="0" y="0"/>
            <wp:positionH relativeFrom="column">
              <wp:posOffset>654050</wp:posOffset>
            </wp:positionH>
            <wp:positionV relativeFrom="paragraph">
              <wp:posOffset>1905</wp:posOffset>
            </wp:positionV>
            <wp:extent cx="1082040" cy="803239"/>
            <wp:effectExtent l="0" t="0" r="3810" b="0"/>
            <wp:wrapNone/>
            <wp:docPr id="43152484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0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4B" w:rsidRPr="0073426F">
        <w:rPr>
          <w:rFonts w:eastAsia="微軟正黑體"/>
          <w:b/>
          <w:color w:val="000080"/>
          <w:sz w:val="36"/>
          <w:szCs w:val="36"/>
        </w:rPr>
        <w:t>20</w:t>
      </w:r>
      <w:r w:rsidR="00005671" w:rsidRPr="0073426F">
        <w:rPr>
          <w:rFonts w:eastAsia="微軟正黑體"/>
          <w:b/>
          <w:color w:val="000080"/>
          <w:sz w:val="36"/>
          <w:szCs w:val="36"/>
        </w:rPr>
        <w:t>2</w:t>
      </w:r>
      <w:r w:rsidRPr="0073426F">
        <w:rPr>
          <w:rFonts w:eastAsia="微軟正黑體"/>
          <w:b/>
          <w:color w:val="000080"/>
          <w:sz w:val="36"/>
          <w:szCs w:val="36"/>
        </w:rPr>
        <w:t>4</w:t>
      </w:r>
      <w:r w:rsidR="00032A35" w:rsidRPr="0073426F">
        <w:rPr>
          <w:rFonts w:eastAsia="微軟正黑體"/>
          <w:b/>
          <w:color w:val="000080"/>
          <w:sz w:val="36"/>
          <w:szCs w:val="36"/>
        </w:rPr>
        <w:t xml:space="preserve"> </w:t>
      </w:r>
      <w:r w:rsidR="003C745E" w:rsidRPr="0073426F">
        <w:rPr>
          <w:rFonts w:eastAsia="微軟正黑體"/>
          <w:b/>
          <w:color w:val="000080"/>
          <w:sz w:val="36"/>
          <w:szCs w:val="36"/>
        </w:rPr>
        <w:t>IT</w:t>
      </w:r>
      <w:r w:rsidR="00CC464B" w:rsidRPr="0073426F">
        <w:rPr>
          <w:rFonts w:eastAsia="微軟正黑體"/>
          <w:b/>
          <w:color w:val="000080"/>
          <w:sz w:val="36"/>
          <w:szCs w:val="36"/>
        </w:rPr>
        <w:t>S</w:t>
      </w:r>
      <w:r w:rsidR="00053528" w:rsidRPr="0073426F">
        <w:rPr>
          <w:rFonts w:eastAsia="微軟正黑體"/>
          <w:b/>
          <w:color w:val="000080"/>
          <w:sz w:val="36"/>
          <w:szCs w:val="36"/>
        </w:rPr>
        <w:t>世界大會組團</w:t>
      </w:r>
      <w:r w:rsidR="00572759" w:rsidRPr="0073426F">
        <w:rPr>
          <w:rFonts w:eastAsia="微軟正黑體"/>
          <w:b/>
          <w:color w:val="000080"/>
          <w:sz w:val="36"/>
          <w:szCs w:val="36"/>
        </w:rPr>
        <w:t>參展</w:t>
      </w:r>
      <w:r w:rsidR="004E2D14" w:rsidRPr="0073426F">
        <w:rPr>
          <w:rFonts w:eastAsia="微軟正黑體"/>
          <w:b/>
          <w:color w:val="000080"/>
          <w:sz w:val="36"/>
          <w:szCs w:val="36"/>
        </w:rPr>
        <w:t>公告</w:t>
      </w:r>
    </w:p>
    <w:p w14:paraId="683AEA7F" w14:textId="7190082F" w:rsidR="00053528" w:rsidRPr="0073426F" w:rsidRDefault="00BD782D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  <w:sz w:val="28"/>
          <w:szCs w:val="28"/>
        </w:rPr>
      </w:pPr>
      <w:r w:rsidRPr="0073426F">
        <w:rPr>
          <w:rFonts w:eastAsia="微軟正黑體"/>
          <w:b/>
          <w:color w:val="000080"/>
          <w:sz w:val="28"/>
          <w:szCs w:val="28"/>
        </w:rPr>
        <w:t>20</w:t>
      </w:r>
      <w:r w:rsidR="00005671" w:rsidRPr="0073426F">
        <w:rPr>
          <w:rFonts w:eastAsia="微軟正黑體"/>
          <w:b/>
          <w:color w:val="000080"/>
          <w:sz w:val="28"/>
          <w:szCs w:val="28"/>
        </w:rPr>
        <w:t>2</w:t>
      </w:r>
      <w:r w:rsidR="00F654EF" w:rsidRPr="0073426F">
        <w:rPr>
          <w:rFonts w:eastAsia="微軟正黑體"/>
          <w:b/>
          <w:color w:val="000080"/>
          <w:sz w:val="28"/>
          <w:szCs w:val="28"/>
        </w:rPr>
        <w:t>4</w:t>
      </w:r>
      <w:r w:rsidRPr="0073426F">
        <w:rPr>
          <w:rFonts w:eastAsia="微軟正黑體"/>
          <w:b/>
          <w:color w:val="000080"/>
          <w:sz w:val="28"/>
          <w:szCs w:val="28"/>
        </w:rPr>
        <w:t>年</w:t>
      </w:r>
      <w:r w:rsidR="00F654EF" w:rsidRPr="0073426F">
        <w:rPr>
          <w:rFonts w:eastAsia="微軟正黑體"/>
          <w:b/>
          <w:color w:val="000080"/>
          <w:sz w:val="28"/>
          <w:szCs w:val="28"/>
        </w:rPr>
        <w:t>杜拜</w:t>
      </w:r>
      <w:r w:rsidRPr="0073426F">
        <w:rPr>
          <w:rFonts w:eastAsia="微軟正黑體"/>
          <w:b/>
          <w:color w:val="000080"/>
          <w:sz w:val="28"/>
          <w:szCs w:val="28"/>
        </w:rPr>
        <w:t>第</w:t>
      </w:r>
      <w:r w:rsidR="00F654EF" w:rsidRPr="0073426F">
        <w:rPr>
          <w:rFonts w:eastAsia="微軟正黑體"/>
          <w:b/>
          <w:color w:val="000080"/>
          <w:sz w:val="28"/>
          <w:szCs w:val="28"/>
        </w:rPr>
        <w:t>30</w:t>
      </w:r>
      <w:r w:rsidR="003C745E" w:rsidRPr="0073426F">
        <w:rPr>
          <w:rFonts w:eastAsia="微軟正黑體"/>
          <w:b/>
          <w:color w:val="000080"/>
          <w:sz w:val="28"/>
          <w:szCs w:val="28"/>
        </w:rPr>
        <w:t>屆智慧運輸</w:t>
      </w:r>
      <w:r w:rsidR="0036367C" w:rsidRPr="0073426F">
        <w:rPr>
          <w:rFonts w:eastAsia="微軟正黑體"/>
          <w:b/>
          <w:color w:val="000080"/>
          <w:sz w:val="28"/>
          <w:szCs w:val="28"/>
        </w:rPr>
        <w:t>世界大會</w:t>
      </w:r>
    </w:p>
    <w:p w14:paraId="3742E8EC" w14:textId="2F1A052A" w:rsidR="00BD782D" w:rsidRPr="0073426F" w:rsidRDefault="00F654EF" w:rsidP="00F654EF">
      <w:pPr>
        <w:snapToGrid w:val="0"/>
        <w:ind w:leftChars="531" w:left="1274" w:right="-180" w:firstLine="2"/>
        <w:jc w:val="center"/>
        <w:rPr>
          <w:rFonts w:eastAsia="微軟正黑體"/>
          <w:b/>
          <w:color w:val="000080"/>
        </w:rPr>
      </w:pPr>
      <w:r w:rsidRPr="0073426F">
        <w:rPr>
          <w:rFonts w:eastAsia="微軟正黑體"/>
          <w:b/>
          <w:color w:val="000080"/>
          <w:sz w:val="28"/>
          <w:szCs w:val="28"/>
        </w:rPr>
        <w:t>30</w:t>
      </w:r>
      <w:r w:rsidR="003C745E" w:rsidRPr="0073426F">
        <w:rPr>
          <w:rFonts w:eastAsia="微軟正黑體"/>
          <w:b/>
          <w:color w:val="000080"/>
          <w:sz w:val="28"/>
          <w:szCs w:val="28"/>
          <w:vertAlign w:val="superscript"/>
        </w:rPr>
        <w:t>th</w:t>
      </w:r>
      <w:r w:rsidR="004739FE" w:rsidRPr="0073426F">
        <w:rPr>
          <w:rFonts w:eastAsia="微軟正黑體"/>
          <w:b/>
          <w:color w:val="000080"/>
          <w:sz w:val="28"/>
          <w:szCs w:val="28"/>
        </w:rPr>
        <w:t xml:space="preserve"> ITS World Congress</w:t>
      </w:r>
      <w:r w:rsidR="004F13E4" w:rsidRPr="0073426F">
        <w:rPr>
          <w:rFonts w:eastAsia="微軟正黑體"/>
          <w:b/>
          <w:color w:val="000080"/>
          <w:sz w:val="28"/>
          <w:szCs w:val="28"/>
        </w:rPr>
        <w:t xml:space="preserve"> </w:t>
      </w:r>
      <w:r w:rsidRPr="0073426F">
        <w:rPr>
          <w:rFonts w:eastAsia="微軟正黑體"/>
          <w:b/>
          <w:color w:val="000080"/>
          <w:sz w:val="28"/>
          <w:szCs w:val="28"/>
        </w:rPr>
        <w:t>Dubai</w:t>
      </w:r>
      <w:r w:rsidR="004F13E4" w:rsidRPr="0073426F">
        <w:rPr>
          <w:rFonts w:eastAsia="微軟正黑體"/>
          <w:b/>
          <w:color w:val="000080"/>
          <w:sz w:val="28"/>
          <w:szCs w:val="28"/>
        </w:rPr>
        <w:t xml:space="preserve"> </w:t>
      </w:r>
      <w:r w:rsidR="007839D5" w:rsidRPr="0073426F">
        <w:rPr>
          <w:rFonts w:eastAsia="微軟正黑體"/>
          <w:b/>
          <w:color w:val="000080"/>
          <w:sz w:val="28"/>
          <w:szCs w:val="28"/>
        </w:rPr>
        <w:t>20</w:t>
      </w:r>
      <w:r w:rsidR="00DB41C6" w:rsidRPr="0073426F">
        <w:rPr>
          <w:rFonts w:eastAsia="微軟正黑體"/>
          <w:b/>
          <w:color w:val="000080"/>
          <w:sz w:val="28"/>
          <w:szCs w:val="28"/>
        </w:rPr>
        <w:t>2</w:t>
      </w:r>
      <w:r w:rsidRPr="0073426F">
        <w:rPr>
          <w:rFonts w:eastAsia="微軟正黑體"/>
          <w:b/>
          <w:color w:val="000080"/>
          <w:sz w:val="28"/>
          <w:szCs w:val="28"/>
        </w:rPr>
        <w:t>4</w:t>
      </w:r>
    </w:p>
    <w:p w14:paraId="05E257FF" w14:textId="52C0D7E3" w:rsidR="009D6D6F" w:rsidRPr="0073426F" w:rsidRDefault="009D6D6F" w:rsidP="009D6D6F">
      <w:pPr>
        <w:shd w:val="clear" w:color="auto" w:fill="FFFFFF"/>
        <w:jc w:val="center"/>
        <w:rPr>
          <w:rStyle w:val="ac"/>
          <w:rFonts w:eastAsia="微軟正黑體"/>
          <w:b w:val="0"/>
          <w:bCs w:val="0"/>
          <w:color w:val="000000"/>
          <w:kern w:val="0"/>
          <w:sz w:val="36"/>
          <w:szCs w:val="36"/>
        </w:rPr>
      </w:pPr>
      <w:bookmarkStart w:id="0" w:name="_Hlk516486499"/>
      <w:r w:rsidRPr="0073426F">
        <w:rPr>
          <w:rFonts w:eastAsia="微軟正黑體"/>
          <w:b/>
          <w:bCs/>
          <w:color w:val="0000FF"/>
          <w:sz w:val="48"/>
          <w:szCs w:val="48"/>
        </w:rPr>
        <w:t>~</w:t>
      </w:r>
      <w:r w:rsidRPr="0073426F">
        <w:rPr>
          <w:rFonts w:eastAsia="微軟正黑體"/>
          <w:b/>
          <w:bCs/>
          <w:color w:val="0000FF"/>
          <w:sz w:val="36"/>
          <w:szCs w:val="36"/>
        </w:rPr>
        <w:t>竭誠邀請各界一起</w:t>
      </w:r>
      <w:r w:rsidR="00F654EF" w:rsidRPr="0073426F">
        <w:rPr>
          <w:rFonts w:eastAsia="微軟正黑體"/>
          <w:b/>
          <w:bCs/>
          <w:color w:val="0000FF"/>
          <w:sz w:val="36"/>
          <w:szCs w:val="36"/>
        </w:rPr>
        <w:t>出席杜拜世界大會</w:t>
      </w:r>
      <w:r w:rsidRPr="0073426F">
        <w:rPr>
          <w:rFonts w:eastAsia="微軟正黑體"/>
          <w:b/>
          <w:bCs/>
          <w:color w:val="0000FF"/>
          <w:sz w:val="48"/>
          <w:szCs w:val="48"/>
        </w:rPr>
        <w:t>~</w:t>
      </w:r>
    </w:p>
    <w:p w14:paraId="03566AF3" w14:textId="049FF49C" w:rsidR="00232EC2" w:rsidRPr="0073426F" w:rsidRDefault="004354BE" w:rsidP="00222752">
      <w:pPr>
        <w:snapToGrid w:val="0"/>
        <w:spacing w:afterLines="50" w:after="180" w:line="400" w:lineRule="exact"/>
        <w:ind w:firstLineChars="200" w:firstLine="560"/>
        <w:rPr>
          <w:rStyle w:val="ac"/>
          <w:rFonts w:eastAsia="微軟正黑體"/>
          <w:b w:val="0"/>
          <w:sz w:val="28"/>
          <w:szCs w:val="28"/>
        </w:rPr>
      </w:pPr>
      <w:bookmarkStart w:id="1" w:name="_Hlk166243252"/>
      <w:r w:rsidRPr="0073426F">
        <w:rPr>
          <w:rStyle w:val="ac"/>
          <w:rFonts w:eastAsia="微軟正黑體"/>
          <w:b w:val="0"/>
          <w:sz w:val="28"/>
          <w:szCs w:val="28"/>
        </w:rPr>
        <w:t>「</w:t>
      </w:r>
      <w:r w:rsidR="0036367C" w:rsidRPr="0073426F">
        <w:rPr>
          <w:rStyle w:val="ac"/>
          <w:rFonts w:eastAsia="微軟正黑體"/>
          <w:b w:val="0"/>
          <w:sz w:val="28"/>
          <w:szCs w:val="28"/>
        </w:rPr>
        <w:t>20</w:t>
      </w:r>
      <w:r w:rsidR="00DB2C4D" w:rsidRPr="0073426F">
        <w:rPr>
          <w:rStyle w:val="ac"/>
          <w:rFonts w:eastAsia="微軟正黑體"/>
          <w:b w:val="0"/>
          <w:sz w:val="28"/>
          <w:szCs w:val="28"/>
        </w:rPr>
        <w:t>2</w:t>
      </w:r>
      <w:r w:rsidR="00F654EF" w:rsidRPr="0073426F">
        <w:rPr>
          <w:rStyle w:val="ac"/>
          <w:rFonts w:eastAsia="微軟正黑體"/>
          <w:b w:val="0"/>
          <w:sz w:val="28"/>
          <w:szCs w:val="28"/>
        </w:rPr>
        <w:t>4</w:t>
      </w:r>
      <w:r w:rsidR="007839D5" w:rsidRPr="0073426F">
        <w:rPr>
          <w:rStyle w:val="ac"/>
          <w:rFonts w:eastAsia="微軟正黑體"/>
          <w:b w:val="0"/>
          <w:sz w:val="28"/>
          <w:szCs w:val="28"/>
        </w:rPr>
        <w:t>年</w:t>
      </w:r>
      <w:r w:rsidR="0036367C" w:rsidRPr="0073426F">
        <w:rPr>
          <w:rStyle w:val="ac"/>
          <w:rFonts w:eastAsia="微軟正黑體"/>
          <w:b w:val="0"/>
          <w:sz w:val="28"/>
          <w:szCs w:val="28"/>
        </w:rPr>
        <w:t>第</w:t>
      </w:r>
      <w:r w:rsidR="00F654EF" w:rsidRPr="0073426F">
        <w:rPr>
          <w:rStyle w:val="ac"/>
          <w:rFonts w:eastAsia="微軟正黑體"/>
          <w:b w:val="0"/>
          <w:sz w:val="28"/>
          <w:szCs w:val="28"/>
        </w:rPr>
        <w:t>30</w:t>
      </w:r>
      <w:r w:rsidR="003C745E" w:rsidRPr="0073426F">
        <w:rPr>
          <w:rStyle w:val="ac"/>
          <w:rFonts w:eastAsia="微軟正黑體"/>
          <w:b w:val="0"/>
          <w:sz w:val="28"/>
          <w:szCs w:val="28"/>
        </w:rPr>
        <w:t>屆智慧運輸</w:t>
      </w:r>
      <w:r w:rsidR="0036367C" w:rsidRPr="0073426F">
        <w:rPr>
          <w:rStyle w:val="ac"/>
          <w:rFonts w:eastAsia="微軟正黑體"/>
          <w:b w:val="0"/>
          <w:sz w:val="28"/>
          <w:szCs w:val="28"/>
        </w:rPr>
        <w:t>世界大會</w:t>
      </w:r>
      <w:r w:rsidRPr="0073426F">
        <w:rPr>
          <w:rStyle w:val="ac"/>
          <w:rFonts w:eastAsia="微軟正黑體"/>
          <w:b w:val="0"/>
          <w:sz w:val="28"/>
          <w:szCs w:val="28"/>
        </w:rPr>
        <w:t>ITS World Congress</w:t>
      </w:r>
      <w:r w:rsidRPr="0073426F">
        <w:rPr>
          <w:rStyle w:val="ac"/>
          <w:rFonts w:eastAsia="微軟正黑體"/>
          <w:b w:val="0"/>
          <w:sz w:val="28"/>
          <w:szCs w:val="28"/>
        </w:rPr>
        <w:t>」</w:t>
      </w:r>
      <w:r w:rsidR="0036367C" w:rsidRPr="0073426F">
        <w:rPr>
          <w:rStyle w:val="ac"/>
          <w:rFonts w:eastAsia="微軟正黑體"/>
          <w:b w:val="0"/>
          <w:sz w:val="28"/>
          <w:szCs w:val="28"/>
        </w:rPr>
        <w:t>將於</w:t>
      </w:r>
      <w:r w:rsidR="003C745E" w:rsidRPr="0073426F">
        <w:rPr>
          <w:rStyle w:val="ac"/>
          <w:rFonts w:eastAsia="微軟正黑體"/>
          <w:b w:val="0"/>
          <w:sz w:val="28"/>
          <w:szCs w:val="28"/>
        </w:rPr>
        <w:t>20</w:t>
      </w:r>
      <w:r w:rsidR="0044013E" w:rsidRPr="0073426F">
        <w:rPr>
          <w:rStyle w:val="ac"/>
          <w:rFonts w:eastAsia="微軟正黑體"/>
          <w:b w:val="0"/>
          <w:sz w:val="28"/>
          <w:szCs w:val="28"/>
        </w:rPr>
        <w:t>2</w:t>
      </w:r>
      <w:r w:rsidR="00F654EF" w:rsidRPr="0073426F">
        <w:rPr>
          <w:rStyle w:val="ac"/>
          <w:rFonts w:eastAsia="微軟正黑體"/>
          <w:b w:val="0"/>
          <w:sz w:val="28"/>
          <w:szCs w:val="28"/>
        </w:rPr>
        <w:t>4</w:t>
      </w:r>
      <w:r w:rsidR="0036367C" w:rsidRPr="0073426F">
        <w:rPr>
          <w:rStyle w:val="ac"/>
          <w:rFonts w:eastAsia="微軟正黑體"/>
          <w:b w:val="0"/>
          <w:sz w:val="28"/>
          <w:szCs w:val="28"/>
        </w:rPr>
        <w:t>年</w:t>
      </w:r>
      <w:r w:rsidR="004F13E4" w:rsidRPr="0073426F">
        <w:rPr>
          <w:rStyle w:val="ac"/>
          <w:rFonts w:eastAsia="微軟正黑體"/>
          <w:b w:val="0"/>
          <w:sz w:val="28"/>
          <w:szCs w:val="28"/>
        </w:rPr>
        <w:t>9</w:t>
      </w:r>
      <w:r w:rsidR="0036367C" w:rsidRPr="0073426F">
        <w:rPr>
          <w:rStyle w:val="ac"/>
          <w:rFonts w:eastAsia="微軟正黑體"/>
          <w:b w:val="0"/>
          <w:sz w:val="28"/>
          <w:szCs w:val="28"/>
        </w:rPr>
        <w:t>月</w:t>
      </w:r>
      <w:r w:rsidR="00F654EF" w:rsidRPr="0073426F">
        <w:rPr>
          <w:rStyle w:val="ac"/>
          <w:rFonts w:eastAsia="微軟正黑體"/>
          <w:b w:val="0"/>
          <w:sz w:val="28"/>
          <w:szCs w:val="28"/>
        </w:rPr>
        <w:t>16</w:t>
      </w:r>
      <w:r w:rsidR="004F13E4" w:rsidRPr="0073426F">
        <w:rPr>
          <w:rStyle w:val="ac"/>
          <w:rFonts w:eastAsia="微軟正黑體"/>
          <w:b w:val="0"/>
          <w:sz w:val="28"/>
          <w:szCs w:val="28"/>
        </w:rPr>
        <w:t>~2</w:t>
      </w:r>
      <w:r w:rsidR="00F654EF" w:rsidRPr="0073426F">
        <w:rPr>
          <w:rStyle w:val="ac"/>
          <w:rFonts w:eastAsia="微軟正黑體"/>
          <w:b w:val="0"/>
          <w:sz w:val="28"/>
          <w:szCs w:val="28"/>
        </w:rPr>
        <w:t>0</w:t>
      </w:r>
      <w:r w:rsidR="0036367C" w:rsidRPr="0073426F">
        <w:rPr>
          <w:rStyle w:val="ac"/>
          <w:rFonts w:eastAsia="微軟正黑體"/>
          <w:b w:val="0"/>
          <w:sz w:val="28"/>
          <w:szCs w:val="28"/>
        </w:rPr>
        <w:t>日</w:t>
      </w:r>
      <w:r w:rsidR="00CD121E" w:rsidRPr="0073426F">
        <w:rPr>
          <w:rStyle w:val="ac"/>
          <w:rFonts w:eastAsia="微軟正黑體"/>
          <w:b w:val="0"/>
          <w:sz w:val="28"/>
          <w:szCs w:val="28"/>
        </w:rPr>
        <w:t>在</w:t>
      </w:r>
      <w:r w:rsidR="00F654EF" w:rsidRPr="0073426F">
        <w:rPr>
          <w:rStyle w:val="ac"/>
          <w:rFonts w:eastAsia="微軟正黑體"/>
          <w:b w:val="0"/>
          <w:sz w:val="28"/>
          <w:szCs w:val="28"/>
        </w:rPr>
        <w:t>杜拜世界貿易</w:t>
      </w:r>
      <w:r w:rsidR="004F13E4" w:rsidRPr="0073426F">
        <w:rPr>
          <w:rStyle w:val="ac"/>
          <w:rFonts w:eastAsia="微軟正黑體"/>
          <w:b w:val="0"/>
          <w:sz w:val="28"/>
          <w:szCs w:val="28"/>
        </w:rPr>
        <w:t>中心</w:t>
      </w:r>
      <w:r w:rsidR="0036367C" w:rsidRPr="0073426F">
        <w:rPr>
          <w:rStyle w:val="ac"/>
          <w:rFonts w:eastAsia="微軟正黑體"/>
          <w:b w:val="0"/>
          <w:sz w:val="28"/>
          <w:szCs w:val="28"/>
        </w:rPr>
        <w:t>舉行</w:t>
      </w:r>
      <w:r w:rsidR="005154B3" w:rsidRPr="0073426F">
        <w:rPr>
          <w:rStyle w:val="ac"/>
          <w:rFonts w:eastAsia="微軟正黑體"/>
          <w:b w:val="0"/>
          <w:sz w:val="28"/>
          <w:szCs w:val="28"/>
        </w:rPr>
        <w:t>，</w:t>
      </w:r>
      <w:r w:rsidR="00FD7C61" w:rsidRPr="0073426F">
        <w:rPr>
          <w:rStyle w:val="ac"/>
          <w:rFonts w:eastAsia="微軟正黑體"/>
          <w:b w:val="0"/>
          <w:sz w:val="28"/>
          <w:szCs w:val="28"/>
        </w:rPr>
        <w:t>大會主題：</w:t>
      </w:r>
      <w:r w:rsidR="00F654EF" w:rsidRPr="0073426F">
        <w:rPr>
          <w:rStyle w:val="ac"/>
          <w:rFonts w:eastAsia="微軟正黑體"/>
          <w:b w:val="0"/>
          <w:sz w:val="28"/>
          <w:szCs w:val="28"/>
        </w:rPr>
        <w:t>Mobility Driven by ITS</w:t>
      </w:r>
      <w:r w:rsidR="005154B3" w:rsidRPr="0073426F">
        <w:rPr>
          <w:rStyle w:val="ac"/>
          <w:rFonts w:eastAsia="微軟正黑體"/>
          <w:b w:val="0"/>
          <w:sz w:val="28"/>
          <w:szCs w:val="28"/>
        </w:rPr>
        <w:t>。</w:t>
      </w:r>
    </w:p>
    <w:p w14:paraId="2551ACDE" w14:textId="74BDB356" w:rsidR="008303F1" w:rsidRPr="0073426F" w:rsidRDefault="00891DCA" w:rsidP="00222752">
      <w:pPr>
        <w:snapToGrid w:val="0"/>
        <w:spacing w:afterLines="50" w:after="180" w:line="400" w:lineRule="exact"/>
        <w:ind w:firstLineChars="200" w:firstLine="560"/>
        <w:rPr>
          <w:rStyle w:val="ac"/>
          <w:rFonts w:eastAsia="微軟正黑體"/>
          <w:b w:val="0"/>
          <w:sz w:val="28"/>
          <w:szCs w:val="28"/>
        </w:rPr>
      </w:pPr>
      <w:bookmarkStart w:id="2" w:name="_Hlk516487573"/>
      <w:r w:rsidRPr="0073426F">
        <w:rPr>
          <w:rStyle w:val="ac"/>
          <w:rFonts w:eastAsia="微軟正黑體"/>
          <w:b w:val="0"/>
          <w:sz w:val="28"/>
          <w:szCs w:val="28"/>
        </w:rPr>
        <w:t>今年杜拜世界大會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，活動預計將有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2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萬人參加，大會活動包含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200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場論壇、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1,000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家以上廠商及機關參展、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500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場以上展示及技術參觀，並</w:t>
      </w:r>
      <w:r w:rsidRPr="0073426F">
        <w:rPr>
          <w:rStyle w:val="ac"/>
          <w:rFonts w:eastAsia="微軟正黑體"/>
          <w:b w:val="0"/>
          <w:sz w:val="28"/>
          <w:szCs w:val="28"/>
        </w:rPr>
        <w:t>邀集國際</w:t>
      </w:r>
      <w:r w:rsidR="00D925D7" w:rsidRPr="0073426F">
        <w:rPr>
          <w:rStyle w:val="ac"/>
          <w:rFonts w:eastAsia="微軟正黑體"/>
          <w:b w:val="0"/>
          <w:sz w:val="28"/>
          <w:szCs w:val="28"/>
        </w:rPr>
        <w:t>知名</w:t>
      </w:r>
      <w:r w:rsidR="00562B14" w:rsidRPr="0073426F">
        <w:rPr>
          <w:rStyle w:val="ac"/>
          <w:rFonts w:eastAsia="微軟正黑體"/>
          <w:b w:val="0"/>
          <w:sz w:val="28"/>
          <w:szCs w:val="28"/>
        </w:rPr>
        <w:t>ITS</w:t>
      </w:r>
      <w:r w:rsidRPr="0073426F">
        <w:rPr>
          <w:rStyle w:val="ac"/>
          <w:rFonts w:eastAsia="微軟正黑體"/>
          <w:b w:val="0"/>
          <w:sz w:val="28"/>
          <w:szCs w:val="28"/>
        </w:rPr>
        <w:t>系統整合業者、車廠、汽車電子、電子地圖應用、</w:t>
      </w:r>
      <w:r w:rsidRPr="0073426F">
        <w:rPr>
          <w:rStyle w:val="ac"/>
          <w:rFonts w:eastAsia="微軟正黑體"/>
          <w:b w:val="0"/>
          <w:sz w:val="28"/>
          <w:szCs w:val="28"/>
        </w:rPr>
        <w:t>5G</w:t>
      </w:r>
      <w:r w:rsidRPr="0073426F">
        <w:rPr>
          <w:rStyle w:val="ac"/>
          <w:rFonts w:eastAsia="微軟正黑體"/>
          <w:b w:val="0"/>
          <w:sz w:val="28"/>
          <w:szCs w:val="28"/>
        </w:rPr>
        <w:t>通訊及各國智慧運輸管理機關等單位如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TOYOTA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BOSCH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DENSO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Panasonic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HONDA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AISIN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T-Systems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ST Engineering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Nordic+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Wavetronix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Kapsch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="00CB42E2" w:rsidRPr="0073426F">
        <w:rPr>
          <w:rStyle w:val="ac"/>
          <w:rFonts w:eastAsia="微軟正黑體"/>
          <w:b w:val="0"/>
          <w:sz w:val="28"/>
          <w:szCs w:val="28"/>
        </w:rPr>
        <w:t>Yunex Traffic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Q-Free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Tom Tom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Forum 8</w:t>
      </w:r>
      <w:r w:rsidRPr="0073426F">
        <w:rPr>
          <w:rStyle w:val="ac"/>
          <w:rFonts w:eastAsia="微軟正黑體"/>
          <w:b w:val="0"/>
          <w:sz w:val="28"/>
          <w:szCs w:val="28"/>
        </w:rPr>
        <w:t>、</w:t>
      </w:r>
      <w:r w:rsidRPr="0073426F">
        <w:rPr>
          <w:rStyle w:val="ac"/>
          <w:rFonts w:eastAsia="微軟正黑體"/>
          <w:b w:val="0"/>
          <w:sz w:val="28"/>
          <w:szCs w:val="28"/>
        </w:rPr>
        <w:t>SWARCO</w:t>
      </w:r>
      <w:r w:rsidRPr="0073426F">
        <w:rPr>
          <w:rStyle w:val="ac"/>
          <w:rFonts w:eastAsia="微軟正黑體"/>
          <w:b w:val="0"/>
          <w:sz w:val="28"/>
          <w:szCs w:val="28"/>
        </w:rPr>
        <w:t>等參與盛會，盛況精彩可期。</w:t>
      </w:r>
    </w:p>
    <w:p w14:paraId="7F3AD6C2" w14:textId="7AF6F23A" w:rsidR="00323FEA" w:rsidRPr="0073426F" w:rsidRDefault="007B2C65" w:rsidP="0073426F">
      <w:pPr>
        <w:snapToGrid w:val="0"/>
        <w:spacing w:afterLines="50" w:after="180" w:line="400" w:lineRule="exact"/>
        <w:ind w:firstLineChars="200" w:firstLine="560"/>
        <w:rPr>
          <w:rStyle w:val="ac"/>
          <w:rFonts w:eastAsia="微軟正黑體"/>
          <w:sz w:val="28"/>
          <w:szCs w:val="28"/>
        </w:rPr>
      </w:pPr>
      <w:bookmarkStart w:id="3" w:name="_Hlk489957084"/>
      <w:bookmarkEnd w:id="2"/>
      <w:r w:rsidRPr="0073426F">
        <w:rPr>
          <w:rFonts w:eastAsia="微軟正黑體"/>
          <w:b/>
          <w:bCs/>
          <w:sz w:val="28"/>
          <w:szCs w:val="28"/>
        </w:rPr>
        <w:t>今年</w:t>
      </w:r>
      <w:r w:rsidR="00F654EF" w:rsidRPr="0073426F">
        <w:rPr>
          <w:rFonts w:eastAsia="微軟正黑體"/>
          <w:b/>
          <w:bCs/>
          <w:sz w:val="28"/>
          <w:szCs w:val="28"/>
        </w:rPr>
        <w:t>杜拜</w:t>
      </w:r>
      <w:r w:rsidR="00C35ADD" w:rsidRPr="0073426F">
        <w:rPr>
          <w:rFonts w:eastAsia="微軟正黑體"/>
          <w:b/>
          <w:bCs/>
          <w:sz w:val="28"/>
          <w:szCs w:val="28"/>
        </w:rPr>
        <w:t>世界</w:t>
      </w:r>
      <w:r w:rsidRPr="0073426F">
        <w:rPr>
          <w:rFonts w:eastAsia="微軟正黑體"/>
          <w:b/>
          <w:bCs/>
          <w:sz w:val="28"/>
          <w:szCs w:val="28"/>
        </w:rPr>
        <w:t>大會</w:t>
      </w:r>
      <w:r w:rsidR="00C35ADD" w:rsidRPr="0073426F">
        <w:rPr>
          <w:rFonts w:eastAsia="微軟正黑體"/>
          <w:b/>
          <w:bCs/>
          <w:sz w:val="28"/>
          <w:szCs w:val="28"/>
        </w:rPr>
        <w:t>，本協會為申辦</w:t>
      </w:r>
      <w:r w:rsidR="00C35ADD" w:rsidRPr="0073426F">
        <w:rPr>
          <w:rFonts w:eastAsia="微軟正黑體"/>
          <w:b/>
          <w:bCs/>
          <w:sz w:val="28"/>
          <w:szCs w:val="28"/>
        </w:rPr>
        <w:t>2029</w:t>
      </w:r>
      <w:r w:rsidR="00C35ADD" w:rsidRPr="0073426F">
        <w:rPr>
          <w:rFonts w:eastAsia="微軟正黑體"/>
          <w:b/>
          <w:bCs/>
          <w:sz w:val="28"/>
          <w:szCs w:val="28"/>
        </w:rPr>
        <w:t>年</w:t>
      </w:r>
      <w:r w:rsidR="00C35ADD" w:rsidRPr="0073426F">
        <w:rPr>
          <w:rFonts w:eastAsia="微軟正黑體"/>
          <w:b/>
          <w:bCs/>
          <w:sz w:val="28"/>
          <w:szCs w:val="28"/>
        </w:rPr>
        <w:t>ITS</w:t>
      </w:r>
      <w:r w:rsidR="00C35ADD" w:rsidRPr="0073426F">
        <w:rPr>
          <w:rFonts w:eastAsia="微軟正黑體"/>
          <w:b/>
          <w:bCs/>
          <w:sz w:val="28"/>
          <w:szCs w:val="28"/>
        </w:rPr>
        <w:t>世界大會主辦國，於展館最佳攤位，設置</w:t>
      </w:r>
      <w:r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「台灣館」</w:t>
      </w:r>
      <w:r w:rsidR="00C35ADD" w:rsidRPr="0073426F">
        <w:rPr>
          <w:rFonts w:eastAsia="微軟正黑體"/>
          <w:b/>
          <w:bCs/>
          <w:sz w:val="28"/>
          <w:szCs w:val="28"/>
        </w:rPr>
        <w:t>(</w:t>
      </w:r>
      <w:r w:rsidR="00032BE2" w:rsidRPr="0073426F">
        <w:rPr>
          <w:rFonts w:eastAsia="微軟正黑體"/>
          <w:b/>
          <w:bCs/>
          <w:sz w:val="28"/>
          <w:szCs w:val="28"/>
        </w:rPr>
        <w:t>面積</w:t>
      </w:r>
      <w:r w:rsidR="00891DCA" w:rsidRPr="0073426F">
        <w:rPr>
          <w:rFonts w:eastAsia="微軟正黑體"/>
          <w:b/>
          <w:bCs/>
          <w:sz w:val="28"/>
          <w:szCs w:val="28"/>
        </w:rPr>
        <w:t>84</w:t>
      </w:r>
      <w:r w:rsidRPr="0073426F">
        <w:rPr>
          <w:rFonts w:eastAsia="微軟正黑體"/>
          <w:b/>
          <w:bCs/>
          <w:sz w:val="28"/>
          <w:szCs w:val="28"/>
        </w:rPr>
        <w:t>平方公尺</w:t>
      </w:r>
      <w:r w:rsidR="00C35ADD" w:rsidRPr="0073426F">
        <w:rPr>
          <w:rFonts w:eastAsia="微軟正黑體"/>
          <w:b/>
          <w:bCs/>
          <w:sz w:val="28"/>
          <w:szCs w:val="28"/>
        </w:rPr>
        <w:t>)</w:t>
      </w:r>
      <w:r w:rsidR="00C35ADD" w:rsidRPr="0073426F">
        <w:rPr>
          <w:rFonts w:eastAsia="微軟正黑體"/>
          <w:b/>
          <w:bCs/>
          <w:sz w:val="28"/>
          <w:szCs w:val="28"/>
        </w:rPr>
        <w:t>，展現台灣</w:t>
      </w:r>
      <w:r w:rsidR="00C35ADD" w:rsidRPr="0073426F">
        <w:rPr>
          <w:rFonts w:eastAsia="微軟正黑體"/>
          <w:b/>
          <w:bCs/>
          <w:sz w:val="28"/>
          <w:szCs w:val="28"/>
        </w:rPr>
        <w:t>ITS</w:t>
      </w:r>
      <w:r w:rsidR="00C35ADD" w:rsidRPr="0073426F">
        <w:rPr>
          <w:rFonts w:eastAsia="微軟正黑體"/>
          <w:b/>
          <w:bCs/>
          <w:sz w:val="28"/>
          <w:szCs w:val="28"/>
        </w:rPr>
        <w:t>產業實力，呈現台灣</w:t>
      </w:r>
      <w:r w:rsidR="00C35ADD" w:rsidRPr="0073426F">
        <w:rPr>
          <w:rFonts w:eastAsia="微軟正黑體"/>
          <w:b/>
          <w:bCs/>
          <w:sz w:val="28"/>
          <w:szCs w:val="28"/>
        </w:rPr>
        <w:t>ITS</w:t>
      </w:r>
      <w:r w:rsidR="00C35ADD" w:rsidRPr="0073426F">
        <w:rPr>
          <w:rFonts w:eastAsia="微軟正黑體"/>
          <w:b/>
          <w:bCs/>
          <w:sz w:val="28"/>
          <w:szCs w:val="28"/>
        </w:rPr>
        <w:t>建設成果</w:t>
      </w:r>
      <w:r w:rsidRPr="0073426F">
        <w:rPr>
          <w:rFonts w:eastAsia="微軟正黑體"/>
          <w:b/>
          <w:bCs/>
          <w:sz w:val="28"/>
          <w:szCs w:val="28"/>
        </w:rPr>
        <w:t>，</w:t>
      </w:r>
      <w:r w:rsidR="00C35ADD" w:rsidRPr="0073426F">
        <w:rPr>
          <w:rFonts w:eastAsia="微軟正黑體"/>
          <w:b/>
          <w:bCs/>
          <w:sz w:val="28"/>
          <w:szCs w:val="28"/>
        </w:rPr>
        <w:t>邀請</w:t>
      </w:r>
      <w:r w:rsidRPr="0073426F">
        <w:rPr>
          <w:rFonts w:eastAsia="微軟正黑體"/>
          <w:b/>
          <w:bCs/>
          <w:sz w:val="28"/>
          <w:szCs w:val="28"/>
        </w:rPr>
        <w:t>有興趣推展國際商機的會員及單位</w:t>
      </w:r>
      <w:r w:rsidR="00C35ADD" w:rsidRPr="0073426F">
        <w:rPr>
          <w:rFonts w:eastAsia="微軟正黑體"/>
          <w:b/>
          <w:bCs/>
          <w:sz w:val="28"/>
          <w:szCs w:val="28"/>
        </w:rPr>
        <w:t>共襄盛舉參展，</w:t>
      </w:r>
      <w:r w:rsidR="00C35ADD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參展費用每一單位為新台幣</w:t>
      </w:r>
      <w:r w:rsidR="00C35ADD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50</w:t>
      </w:r>
      <w:r w:rsidR="00C35ADD"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萬元</w:t>
      </w:r>
      <w:r w:rsidRPr="0073426F">
        <w:rPr>
          <w:rFonts w:eastAsia="微軟正黑體"/>
          <w:b/>
          <w:bCs/>
          <w:color w:val="FF0000"/>
          <w:sz w:val="28"/>
          <w:szCs w:val="28"/>
          <w:highlight w:val="yellow"/>
        </w:rPr>
        <w:t>！</w:t>
      </w:r>
      <w:bookmarkStart w:id="4" w:name="_Hlk489954753"/>
      <w:bookmarkEnd w:id="1"/>
      <w:bookmarkEnd w:id="3"/>
      <w:r w:rsidR="00AC6D08" w:rsidRPr="0073426F">
        <w:rPr>
          <w:rStyle w:val="ac"/>
          <w:rFonts w:eastAsia="微軟正黑體"/>
          <w:sz w:val="28"/>
          <w:szCs w:val="28"/>
        </w:rPr>
        <w:t>本</w:t>
      </w:r>
      <w:r w:rsidR="00D7342C">
        <w:rPr>
          <w:rStyle w:val="ac"/>
          <w:rFonts w:eastAsia="微軟正黑體" w:hint="eastAsia"/>
          <w:sz w:val="28"/>
          <w:szCs w:val="28"/>
        </w:rPr>
        <w:t>協</w:t>
      </w:r>
      <w:r w:rsidR="00AC6D08" w:rsidRPr="0073426F">
        <w:rPr>
          <w:rStyle w:val="ac"/>
          <w:rFonts w:eastAsia="微軟正黑體"/>
          <w:sz w:val="28"/>
          <w:szCs w:val="28"/>
        </w:rPr>
        <w:t>會已展開組團籌備工作，最新訊息隨時發布，敬請關注本會最新訊息</w:t>
      </w:r>
      <w:hyperlink r:id="rId9" w:history="1">
        <w:r w:rsidR="00AC6D08" w:rsidRPr="0073426F">
          <w:rPr>
            <w:rStyle w:val="a7"/>
            <w:rFonts w:eastAsia="微軟正黑體"/>
            <w:sz w:val="28"/>
            <w:szCs w:val="28"/>
          </w:rPr>
          <w:t>www.its-taiwan.org.tw</w:t>
        </w:r>
      </w:hyperlink>
      <w:r w:rsidR="00AC6D08" w:rsidRPr="0073426F">
        <w:rPr>
          <w:rStyle w:val="ac"/>
          <w:rFonts w:eastAsia="微軟正黑體"/>
          <w:sz w:val="28"/>
          <w:szCs w:val="28"/>
        </w:rPr>
        <w:t>。</w:t>
      </w:r>
    </w:p>
    <w:p w14:paraId="5B2E1B5F" w14:textId="323E4253" w:rsidR="000D206F" w:rsidRPr="006B439A" w:rsidRDefault="00FC718E" w:rsidP="00D7342C">
      <w:pPr>
        <w:pStyle w:val="af2"/>
        <w:numPr>
          <w:ilvl w:val="0"/>
          <w:numId w:val="17"/>
        </w:numPr>
        <w:snapToGrid w:val="0"/>
        <w:ind w:leftChars="0"/>
        <w:rPr>
          <w:rFonts w:eastAsia="微軟正黑體"/>
          <w:bCs/>
          <w:sz w:val="28"/>
          <w:szCs w:val="28"/>
          <w:u w:val="single"/>
        </w:rPr>
      </w:pPr>
      <w:bookmarkStart w:id="5" w:name="_Hlk516486722"/>
      <w:bookmarkEnd w:id="0"/>
      <w:bookmarkEnd w:id="4"/>
      <w:r w:rsidRPr="006B439A">
        <w:rPr>
          <w:rStyle w:val="ac"/>
          <w:rFonts w:eastAsia="微軟正黑體"/>
          <w:bCs w:val="0"/>
          <w:sz w:val="28"/>
          <w:szCs w:val="28"/>
          <w:u w:val="single"/>
        </w:rPr>
        <w:t>組團規劃</w:t>
      </w:r>
      <w:r w:rsidR="001C43F8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9</w:t>
      </w:r>
      <w:r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天</w:t>
      </w:r>
      <w:r w:rsidR="001C43F8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7</w:t>
      </w:r>
      <w:r w:rsidR="00EF71D2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晚</w:t>
      </w:r>
      <w:r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：</w:t>
      </w:r>
      <w:r w:rsidR="002E7D57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2024/</w:t>
      </w:r>
      <w:r w:rsidR="00EC3E63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9</w:t>
      </w:r>
      <w:r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/</w:t>
      </w:r>
      <w:r w:rsidR="00EC3E63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1</w:t>
      </w:r>
      <w:r w:rsidR="001C43F8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3</w:t>
      </w:r>
      <w:r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~</w:t>
      </w:r>
      <w:r w:rsidR="00EC3E63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9</w:t>
      </w:r>
      <w:r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/</w:t>
      </w:r>
      <w:r w:rsidR="00EC3E63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2</w:t>
      </w:r>
      <w:r w:rsidR="001C43F8" w:rsidRPr="006B439A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1</w:t>
      </w:r>
    </w:p>
    <w:p w14:paraId="2F18F318" w14:textId="00EF4312" w:rsidR="00572759" w:rsidRPr="00D7342C" w:rsidRDefault="00387643" w:rsidP="00D7342C">
      <w:pPr>
        <w:widowControl/>
        <w:snapToGrid w:val="0"/>
        <w:ind w:leftChars="200" w:left="480"/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</w:pPr>
      <w:r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團費早鳥優惠</w:t>
      </w:r>
      <w:r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(7</w:t>
      </w:r>
      <w:r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月</w:t>
      </w:r>
      <w:r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1</w:t>
      </w:r>
      <w:r w:rsidR="00EE0865">
        <w:rPr>
          <w:rFonts w:eastAsia="微軟正黑體" w:hint="eastAsia"/>
          <w:b/>
          <w:bCs/>
          <w:color w:val="000000" w:themeColor="text1"/>
          <w:kern w:val="0"/>
          <w:sz w:val="28"/>
          <w:szCs w:val="28"/>
          <w:u w:val="single"/>
        </w:rPr>
        <w:t>2</w:t>
      </w:r>
      <w:r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日前報名</w:t>
      </w:r>
      <w:r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)</w:t>
      </w:r>
    </w:p>
    <w:p w14:paraId="33260CC8" w14:textId="0867AE0C" w:rsidR="00FC718E" w:rsidRPr="00D7342C" w:rsidRDefault="00387643" w:rsidP="00D7342C">
      <w:pPr>
        <w:widowControl/>
        <w:snapToGrid w:val="0"/>
        <w:ind w:leftChars="200" w:left="480"/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</w:pPr>
      <w:r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單人房：</w:t>
      </w:r>
      <w:r w:rsidR="00FC718E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新台幣</w:t>
      </w:r>
      <w:r w:rsidR="0057275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100</w:t>
      </w:r>
      <w:r w:rsidR="001C43F8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,</w:t>
      </w:r>
      <w:r w:rsidR="0057275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0</w:t>
      </w:r>
      <w:r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00</w:t>
      </w:r>
      <w:r w:rsidR="00FC718E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元</w:t>
      </w:r>
      <w:r w:rsidR="007A313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/</w:t>
      </w:r>
      <w:r w:rsidR="007A313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人</w:t>
      </w:r>
      <w:r w:rsidR="0057275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；雙人房：新台幣</w:t>
      </w:r>
      <w:r w:rsidR="0057275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88,000</w:t>
      </w:r>
      <w:r w:rsidR="0057275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元</w:t>
      </w:r>
      <w:r w:rsidR="0057275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/</w:t>
      </w:r>
      <w:r w:rsidR="00572759" w:rsidRPr="00D7342C">
        <w:rPr>
          <w:rFonts w:eastAsia="微軟正黑體"/>
          <w:b/>
          <w:bCs/>
          <w:color w:val="000000" w:themeColor="text1"/>
          <w:kern w:val="0"/>
          <w:sz w:val="28"/>
          <w:szCs w:val="28"/>
          <w:u w:val="single"/>
        </w:rPr>
        <w:t>人。</w:t>
      </w:r>
    </w:p>
    <w:p w14:paraId="1537F6E2" w14:textId="37435CA2" w:rsidR="0073426F" w:rsidRDefault="00387643" w:rsidP="00D7342C">
      <w:pPr>
        <w:widowControl/>
        <w:snapToGrid w:val="0"/>
        <w:ind w:leftChars="200" w:left="480"/>
        <w:rPr>
          <w:rFonts w:eastAsia="微軟正黑體"/>
          <w:b/>
          <w:bCs/>
          <w:kern w:val="0"/>
        </w:rPr>
      </w:pPr>
      <w:r w:rsidRPr="0073426F">
        <w:rPr>
          <w:rFonts w:eastAsia="微軟正黑體"/>
          <w:b/>
          <w:bCs/>
          <w:kern w:val="0"/>
        </w:rPr>
        <w:t>團費</w:t>
      </w:r>
      <w:r w:rsidRPr="0073426F">
        <w:rPr>
          <w:rFonts w:eastAsia="微軟正黑體"/>
          <w:b/>
          <w:bCs/>
          <w:kern w:val="0"/>
        </w:rPr>
        <w:t xml:space="preserve"> (7</w:t>
      </w:r>
      <w:r w:rsidRPr="0073426F">
        <w:rPr>
          <w:rFonts w:eastAsia="微軟正黑體"/>
          <w:b/>
          <w:bCs/>
          <w:kern w:val="0"/>
        </w:rPr>
        <w:t>月</w:t>
      </w:r>
      <w:r w:rsidRPr="0073426F">
        <w:rPr>
          <w:rFonts w:eastAsia="微軟正黑體"/>
          <w:b/>
          <w:bCs/>
          <w:kern w:val="0"/>
        </w:rPr>
        <w:t>1</w:t>
      </w:r>
      <w:r w:rsidR="00FE33A3">
        <w:rPr>
          <w:rFonts w:eastAsia="微軟正黑體" w:hint="eastAsia"/>
          <w:b/>
          <w:bCs/>
          <w:kern w:val="0"/>
        </w:rPr>
        <w:t>3</w:t>
      </w:r>
      <w:r w:rsidRPr="0073426F">
        <w:rPr>
          <w:rFonts w:eastAsia="微軟正黑體"/>
          <w:b/>
          <w:bCs/>
          <w:kern w:val="0"/>
        </w:rPr>
        <w:t>日</w:t>
      </w:r>
      <w:r w:rsidR="00FE33A3">
        <w:rPr>
          <w:rFonts w:eastAsia="微軟正黑體" w:hint="eastAsia"/>
          <w:b/>
          <w:bCs/>
          <w:kern w:val="0"/>
        </w:rPr>
        <w:t>起</w:t>
      </w:r>
      <w:r w:rsidRPr="0073426F">
        <w:rPr>
          <w:rFonts w:eastAsia="微軟正黑體"/>
          <w:b/>
          <w:bCs/>
          <w:kern w:val="0"/>
        </w:rPr>
        <w:t>)</w:t>
      </w:r>
    </w:p>
    <w:p w14:paraId="5FB5B17D" w14:textId="238089EC" w:rsidR="00387643" w:rsidRPr="0073426F" w:rsidRDefault="00387643" w:rsidP="00D7342C">
      <w:pPr>
        <w:widowControl/>
        <w:snapToGrid w:val="0"/>
        <w:ind w:leftChars="200" w:left="480"/>
        <w:rPr>
          <w:rFonts w:eastAsia="微軟正黑體"/>
          <w:b/>
          <w:bCs/>
          <w:kern w:val="0"/>
        </w:rPr>
      </w:pPr>
      <w:r w:rsidRPr="0073426F">
        <w:rPr>
          <w:rFonts w:eastAsia="微軟正黑體"/>
          <w:b/>
          <w:bCs/>
          <w:kern w:val="0"/>
        </w:rPr>
        <w:t>單人房：新台幣</w:t>
      </w:r>
      <w:r w:rsidRPr="0073426F">
        <w:rPr>
          <w:rFonts w:eastAsia="微軟正黑體"/>
          <w:b/>
          <w:bCs/>
          <w:kern w:val="0"/>
        </w:rPr>
        <w:t>1</w:t>
      </w:r>
      <w:r w:rsidR="00572759" w:rsidRPr="0073426F">
        <w:rPr>
          <w:rFonts w:eastAsia="微軟正黑體"/>
          <w:b/>
          <w:bCs/>
          <w:kern w:val="0"/>
        </w:rPr>
        <w:t>10</w:t>
      </w:r>
      <w:r w:rsidRPr="0073426F">
        <w:rPr>
          <w:rFonts w:eastAsia="微軟正黑體"/>
          <w:b/>
          <w:bCs/>
          <w:kern w:val="0"/>
        </w:rPr>
        <w:t>,</w:t>
      </w:r>
      <w:r w:rsidR="00572759" w:rsidRPr="0073426F">
        <w:rPr>
          <w:rFonts w:eastAsia="微軟正黑體"/>
          <w:b/>
          <w:bCs/>
          <w:kern w:val="0"/>
        </w:rPr>
        <w:t>0</w:t>
      </w:r>
      <w:r w:rsidRPr="0073426F">
        <w:rPr>
          <w:rFonts w:eastAsia="微軟正黑體"/>
          <w:b/>
          <w:bCs/>
          <w:kern w:val="0"/>
        </w:rPr>
        <w:t>00</w:t>
      </w:r>
      <w:r w:rsidRPr="0073426F">
        <w:rPr>
          <w:rFonts w:eastAsia="微軟正黑體"/>
          <w:b/>
          <w:bCs/>
          <w:kern w:val="0"/>
        </w:rPr>
        <w:t>元</w:t>
      </w:r>
      <w:r w:rsidRPr="0073426F">
        <w:rPr>
          <w:rFonts w:eastAsia="微軟正黑體"/>
          <w:b/>
          <w:bCs/>
          <w:kern w:val="0"/>
        </w:rPr>
        <w:t>/</w:t>
      </w:r>
      <w:r w:rsidRPr="0073426F">
        <w:rPr>
          <w:rFonts w:eastAsia="微軟正黑體"/>
          <w:b/>
          <w:bCs/>
          <w:kern w:val="0"/>
        </w:rPr>
        <w:t>人</w:t>
      </w:r>
      <w:r w:rsidR="00572759" w:rsidRPr="0073426F">
        <w:rPr>
          <w:rFonts w:eastAsia="微軟正黑體"/>
          <w:b/>
          <w:bCs/>
          <w:kern w:val="0"/>
        </w:rPr>
        <w:t>；雙人房：新台幣</w:t>
      </w:r>
      <w:r w:rsidR="00572759" w:rsidRPr="0073426F">
        <w:rPr>
          <w:rFonts w:eastAsia="微軟正黑體"/>
          <w:b/>
          <w:bCs/>
          <w:kern w:val="0"/>
        </w:rPr>
        <w:t>98,000</w:t>
      </w:r>
      <w:r w:rsidR="00572759" w:rsidRPr="0073426F">
        <w:rPr>
          <w:rFonts w:eastAsia="微軟正黑體"/>
          <w:b/>
          <w:bCs/>
          <w:kern w:val="0"/>
        </w:rPr>
        <w:t>元</w:t>
      </w:r>
      <w:r w:rsidR="00572759" w:rsidRPr="0073426F">
        <w:rPr>
          <w:rFonts w:eastAsia="微軟正黑體"/>
          <w:b/>
          <w:bCs/>
          <w:kern w:val="0"/>
        </w:rPr>
        <w:t>/</w:t>
      </w:r>
      <w:r w:rsidR="00572759" w:rsidRPr="0073426F">
        <w:rPr>
          <w:rFonts w:eastAsia="微軟正黑體"/>
          <w:b/>
          <w:bCs/>
          <w:kern w:val="0"/>
        </w:rPr>
        <w:t>人。</w:t>
      </w:r>
    </w:p>
    <w:p w14:paraId="081FB51D" w14:textId="6B0F9706" w:rsidR="00FC718E" w:rsidRPr="0073426F" w:rsidRDefault="00FC718E" w:rsidP="00D7342C">
      <w:pPr>
        <w:widowControl/>
        <w:snapToGrid w:val="0"/>
        <w:ind w:leftChars="200" w:left="480"/>
        <w:rPr>
          <w:rFonts w:eastAsia="微軟正黑體"/>
          <w:b/>
          <w:bCs/>
          <w:color w:val="FF0000"/>
          <w:kern w:val="0"/>
          <w:sz w:val="27"/>
          <w:szCs w:val="27"/>
        </w:rPr>
      </w:pPr>
      <w:r w:rsidRPr="0073426F">
        <w:rPr>
          <w:rFonts w:eastAsia="微軟正黑體"/>
          <w:bCs/>
          <w:kern w:val="0"/>
        </w:rPr>
        <w:t>【含桃園</w:t>
      </w:r>
      <w:r w:rsidRPr="0073426F">
        <w:rPr>
          <w:rFonts w:eastAsia="微軟正黑體"/>
          <w:bCs/>
          <w:kern w:val="0"/>
        </w:rPr>
        <w:t>-</w:t>
      </w:r>
      <w:r w:rsidR="001C43F8" w:rsidRPr="0073426F">
        <w:rPr>
          <w:rFonts w:eastAsia="微軟正黑體"/>
          <w:bCs/>
          <w:kern w:val="0"/>
        </w:rPr>
        <w:t>杜拜來回機票</w:t>
      </w:r>
      <w:r w:rsidR="00F04450" w:rsidRPr="0073426F">
        <w:rPr>
          <w:rFonts w:eastAsia="微軟正黑體"/>
          <w:bCs/>
          <w:kern w:val="0"/>
        </w:rPr>
        <w:t>(</w:t>
      </w:r>
      <w:r w:rsidR="00BE7B4C" w:rsidRPr="0073426F">
        <w:rPr>
          <w:rFonts w:eastAsia="微軟正黑體"/>
          <w:bCs/>
          <w:kern w:val="0"/>
        </w:rPr>
        <w:t>個人票</w:t>
      </w:r>
      <w:r w:rsidR="00F04450" w:rsidRPr="0073426F">
        <w:rPr>
          <w:rFonts w:eastAsia="微軟正黑體"/>
          <w:bCs/>
          <w:kern w:val="0"/>
        </w:rPr>
        <w:t>)</w:t>
      </w:r>
      <w:r w:rsidR="0069259E" w:rsidRPr="0073426F">
        <w:rPr>
          <w:rFonts w:eastAsia="微軟正黑體"/>
          <w:bCs/>
          <w:kern w:val="0"/>
        </w:rPr>
        <w:t>及</w:t>
      </w:r>
      <w:r w:rsidR="001C43F8" w:rsidRPr="0073426F">
        <w:rPr>
          <w:rFonts w:eastAsia="微軟正黑體"/>
          <w:bCs/>
          <w:kern w:val="0"/>
        </w:rPr>
        <w:t>機場</w:t>
      </w:r>
      <w:r w:rsidR="0069259E" w:rsidRPr="0073426F">
        <w:rPr>
          <w:rFonts w:eastAsia="微軟正黑體"/>
          <w:bCs/>
          <w:kern w:val="0"/>
        </w:rPr>
        <w:t>稅</w:t>
      </w:r>
      <w:r w:rsidR="00032BE2" w:rsidRPr="0073426F">
        <w:rPr>
          <w:rFonts w:eastAsia="微軟正黑體"/>
          <w:bCs/>
          <w:kern w:val="0"/>
        </w:rPr>
        <w:t>、</w:t>
      </w:r>
      <w:r w:rsidR="001C43F8" w:rsidRPr="0073426F">
        <w:rPr>
          <w:rFonts w:eastAsia="微軟正黑體"/>
          <w:bCs/>
          <w:kern w:val="0"/>
        </w:rPr>
        <w:t>杜拜電子簽證</w:t>
      </w:r>
      <w:r w:rsidR="001C43F8" w:rsidRPr="0073426F">
        <w:rPr>
          <w:rFonts w:eastAsia="微軟正黑體"/>
          <w:bCs/>
          <w:kern w:val="0"/>
        </w:rPr>
        <w:t>30</w:t>
      </w:r>
      <w:r w:rsidR="001C43F8" w:rsidRPr="0073426F">
        <w:rPr>
          <w:rFonts w:eastAsia="微軟正黑體"/>
          <w:bCs/>
          <w:kern w:val="0"/>
        </w:rPr>
        <w:t>天效期、杜拜</w:t>
      </w:r>
      <w:r w:rsidR="00EC1F9B" w:rsidRPr="0073426F">
        <w:rPr>
          <w:rFonts w:eastAsia="微軟正黑體"/>
          <w:bCs/>
          <w:kern w:val="0"/>
        </w:rPr>
        <w:t>機場</w:t>
      </w:r>
      <w:r w:rsidR="00BC1EEC" w:rsidRPr="0073426F">
        <w:rPr>
          <w:rFonts w:eastAsia="微軟正黑體"/>
          <w:bCs/>
          <w:kern w:val="0"/>
        </w:rPr>
        <w:t>-</w:t>
      </w:r>
      <w:r w:rsidR="006B6DBF" w:rsidRPr="0073426F">
        <w:rPr>
          <w:rFonts w:eastAsia="微軟正黑體"/>
          <w:bCs/>
          <w:kern w:val="0"/>
        </w:rPr>
        <w:t>飯店</w:t>
      </w:r>
      <w:r w:rsidR="00BC1EEC" w:rsidRPr="0073426F">
        <w:rPr>
          <w:rFonts w:eastAsia="微軟正黑體"/>
          <w:bCs/>
          <w:kern w:val="0"/>
        </w:rPr>
        <w:t>來回</w:t>
      </w:r>
      <w:r w:rsidRPr="0073426F">
        <w:rPr>
          <w:rFonts w:eastAsia="微軟正黑體"/>
          <w:bCs/>
          <w:kern w:val="0"/>
        </w:rPr>
        <w:t>接駁</w:t>
      </w:r>
      <w:r w:rsidR="001C43F8" w:rsidRPr="0073426F">
        <w:rPr>
          <w:rFonts w:eastAsia="微軟正黑體"/>
          <w:bCs/>
          <w:kern w:val="0"/>
        </w:rPr>
        <w:t>車</w:t>
      </w:r>
      <w:r w:rsidRPr="0073426F">
        <w:rPr>
          <w:rFonts w:eastAsia="微軟正黑體"/>
          <w:bCs/>
          <w:kern w:val="0"/>
        </w:rPr>
        <w:t>、台灣之夜晚宴、</w:t>
      </w:r>
      <w:r w:rsidR="001C43F8" w:rsidRPr="0073426F">
        <w:rPr>
          <w:rFonts w:eastAsia="微軟正黑體"/>
          <w:bCs/>
          <w:kern w:val="0"/>
        </w:rPr>
        <w:t>7</w:t>
      </w:r>
      <w:r w:rsidRPr="0073426F">
        <w:rPr>
          <w:rFonts w:eastAsia="微軟正黑體"/>
          <w:bCs/>
          <w:kern w:val="0"/>
        </w:rPr>
        <w:t>晚住宿</w:t>
      </w:r>
      <w:r w:rsidR="001C43F8" w:rsidRPr="0073426F">
        <w:rPr>
          <w:rFonts w:eastAsia="微軟正黑體"/>
          <w:bCs/>
          <w:kern w:val="0"/>
        </w:rPr>
        <w:t>Novotel World Trade Centre</w:t>
      </w:r>
      <w:r w:rsidRPr="0073426F">
        <w:rPr>
          <w:rFonts w:eastAsia="微軟正黑體"/>
          <w:bCs/>
          <w:kern w:val="0"/>
        </w:rPr>
        <w:t>、飯店早餐</w:t>
      </w:r>
      <w:r w:rsidR="00E57CD1" w:rsidRPr="0073426F">
        <w:rPr>
          <w:rFonts w:eastAsia="微軟正黑體"/>
          <w:bCs/>
          <w:kern w:val="0"/>
        </w:rPr>
        <w:t>及</w:t>
      </w:r>
      <w:r w:rsidR="0091481D" w:rsidRPr="0073426F">
        <w:rPr>
          <w:rFonts w:eastAsia="微軟正黑體"/>
          <w:bCs/>
          <w:kern w:val="0"/>
        </w:rPr>
        <w:t>保險</w:t>
      </w:r>
      <w:r w:rsidRPr="0073426F">
        <w:rPr>
          <w:rFonts w:eastAsia="微軟正黑體"/>
          <w:bCs/>
          <w:kern w:val="0"/>
        </w:rPr>
        <w:t>】</w:t>
      </w:r>
    </w:p>
    <w:bookmarkEnd w:id="5"/>
    <w:p w14:paraId="4ECE83C4" w14:textId="42479655" w:rsidR="00FD7C61" w:rsidRPr="00D7342C" w:rsidRDefault="004E597A" w:rsidP="00D7342C">
      <w:pPr>
        <w:pStyle w:val="af2"/>
        <w:numPr>
          <w:ilvl w:val="0"/>
          <w:numId w:val="17"/>
        </w:numPr>
        <w:snapToGrid w:val="0"/>
        <w:ind w:leftChars="0"/>
        <w:rPr>
          <w:rStyle w:val="ac"/>
          <w:rFonts w:eastAsia="微軟正黑體"/>
          <w:sz w:val="28"/>
        </w:rPr>
      </w:pPr>
      <w:r w:rsidRPr="00D7342C">
        <w:rPr>
          <w:rStyle w:val="ac"/>
          <w:rFonts w:eastAsia="微軟正黑體"/>
          <w:sz w:val="28"/>
        </w:rPr>
        <w:t>建議行程</w:t>
      </w:r>
      <w:r w:rsidR="00D936AF" w:rsidRPr="00D7342C">
        <w:rPr>
          <w:rStyle w:val="ac"/>
          <w:rFonts w:eastAsia="微軟正黑體"/>
          <w:sz w:val="28"/>
        </w:rPr>
        <w:t>表</w:t>
      </w:r>
      <w:r w:rsidRPr="00D7342C">
        <w:rPr>
          <w:rStyle w:val="ac"/>
          <w:rFonts w:eastAsia="微軟正黑體"/>
          <w:sz w:val="28"/>
        </w:rPr>
        <w:t>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8552"/>
      </w:tblGrid>
      <w:tr w:rsidR="00C83953" w:rsidRPr="0073426F" w14:paraId="0552B664" w14:textId="77777777" w:rsidTr="00572759">
        <w:trPr>
          <w:trHeight w:val="120"/>
          <w:tblHeader/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14:paraId="6CC4BCA4" w14:textId="662B1453" w:rsidR="00C83953" w:rsidRPr="0073426F" w:rsidRDefault="00C83953" w:rsidP="00C83953">
            <w:pPr>
              <w:snapToGrid w:val="0"/>
              <w:spacing w:line="0" w:lineRule="atLeast"/>
              <w:jc w:val="center"/>
              <w:rPr>
                <w:rFonts w:eastAsia="微軟正黑體"/>
                <w:b/>
                <w:szCs w:val="22"/>
              </w:rPr>
            </w:pPr>
            <w:r w:rsidRPr="0073426F">
              <w:rPr>
                <w:rFonts w:eastAsia="微軟正黑體"/>
                <w:b/>
                <w:szCs w:val="22"/>
              </w:rPr>
              <w:t>天別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70E8E" w14:textId="0701D7E9" w:rsidR="00C83953" w:rsidRPr="0073426F" w:rsidRDefault="00C83953" w:rsidP="002C126D">
            <w:pPr>
              <w:spacing w:line="0" w:lineRule="atLeast"/>
              <w:jc w:val="center"/>
              <w:rPr>
                <w:rFonts w:eastAsia="微軟正黑體"/>
                <w:b/>
                <w:szCs w:val="22"/>
              </w:rPr>
            </w:pPr>
            <w:r w:rsidRPr="0073426F">
              <w:rPr>
                <w:rFonts w:eastAsia="微軟正黑體"/>
                <w:b/>
                <w:szCs w:val="22"/>
              </w:rPr>
              <w:t>日期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6193A" w14:textId="77777777" w:rsidR="00C83953" w:rsidRPr="0073426F" w:rsidRDefault="00C83953" w:rsidP="002C126D">
            <w:pPr>
              <w:snapToGrid w:val="0"/>
              <w:jc w:val="center"/>
              <w:rPr>
                <w:rFonts w:eastAsia="微軟正黑體"/>
                <w:b/>
                <w:color w:val="FF0000"/>
                <w:szCs w:val="22"/>
              </w:rPr>
            </w:pPr>
            <w:r w:rsidRPr="0073426F">
              <w:rPr>
                <w:rFonts w:eastAsia="微軟正黑體"/>
                <w:b/>
                <w:szCs w:val="22"/>
              </w:rPr>
              <w:t>行程內容</w:t>
            </w:r>
          </w:p>
        </w:tc>
      </w:tr>
      <w:tr w:rsidR="00C83953" w:rsidRPr="0073426F" w14:paraId="297D83A5" w14:textId="77777777" w:rsidTr="00572759">
        <w:trPr>
          <w:trHeight w:val="681"/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43A26" w14:textId="22979303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一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BD885" w14:textId="5285C5DB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9/13(</w:t>
            </w:r>
            <w:r w:rsidRPr="0073426F">
              <w:rPr>
                <w:rFonts w:eastAsia="微軟正黑體"/>
                <w:szCs w:val="22"/>
              </w:rPr>
              <w:t>五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1A1E3704" w14:textId="7777777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DAY:01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5EC89" w14:textId="3C025036" w:rsidR="00C83953" w:rsidRPr="0073426F" w:rsidRDefault="00C83953" w:rsidP="00182ADF">
            <w:pPr>
              <w:snapToGrid w:val="0"/>
              <w:ind w:right="136"/>
              <w:jc w:val="both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73426F">
              <w:rPr>
                <w:rFonts w:ascii="Segoe UI Symbol" w:eastAsia="微軟正黑體" w:hAnsi="Segoe UI Symbol" w:cs="Segoe UI Symbol"/>
                <w:b/>
                <w:color w:val="FF0000"/>
                <w:sz w:val="28"/>
                <w:szCs w:val="28"/>
              </w:rPr>
              <w:t>★</w:t>
            </w:r>
            <w:r w:rsidRPr="0073426F">
              <w:rPr>
                <w:rFonts w:eastAsia="微軟正黑體"/>
                <w:b/>
                <w:color w:val="FF0000"/>
                <w:sz w:val="28"/>
                <w:szCs w:val="28"/>
              </w:rPr>
              <w:t>21:00</w:t>
            </w:r>
            <w:r w:rsidRPr="0073426F">
              <w:rPr>
                <w:rFonts w:eastAsia="微軟正黑體"/>
                <w:b/>
                <w:color w:val="FF0000"/>
                <w:sz w:val="28"/>
                <w:szCs w:val="28"/>
              </w:rPr>
              <w:t>桃園</w:t>
            </w:r>
            <w:r w:rsidR="002E7D57" w:rsidRPr="0073426F">
              <w:rPr>
                <w:rFonts w:eastAsia="微軟正黑體"/>
                <w:b/>
                <w:color w:val="FF0000"/>
                <w:sz w:val="28"/>
                <w:szCs w:val="28"/>
              </w:rPr>
              <w:t>國際</w:t>
            </w:r>
            <w:r w:rsidRPr="0073426F">
              <w:rPr>
                <w:rFonts w:eastAsia="微軟正黑體"/>
                <w:b/>
                <w:color w:val="FF0000"/>
                <w:sz w:val="28"/>
                <w:szCs w:val="28"/>
              </w:rPr>
              <w:t>機場第二航廈</w:t>
            </w:r>
            <w:r w:rsidR="002E7D57" w:rsidRPr="0073426F">
              <w:rPr>
                <w:rFonts w:eastAsia="微軟正黑體"/>
                <w:b/>
                <w:color w:val="FF0000"/>
                <w:sz w:val="28"/>
                <w:szCs w:val="28"/>
              </w:rPr>
              <w:t>阿聯酋航空</w:t>
            </w:r>
            <w:r w:rsidRPr="0073426F">
              <w:rPr>
                <w:rFonts w:eastAsia="微軟正黑體"/>
                <w:b/>
                <w:color w:val="FF0000"/>
                <w:sz w:val="28"/>
                <w:szCs w:val="28"/>
              </w:rPr>
              <w:t>報到</w:t>
            </w:r>
          </w:p>
          <w:p w14:paraId="453BFD9F" w14:textId="3D461F51" w:rsidR="00C83953" w:rsidRPr="0073426F" w:rsidRDefault="002E7D57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/>
                <w:bCs/>
              </w:rPr>
            </w:pPr>
            <w:r w:rsidRPr="0073426F">
              <w:rPr>
                <w:rFonts w:eastAsia="微軟正黑體"/>
                <w:b/>
                <w:bCs/>
              </w:rPr>
              <w:t>23:35</w:t>
            </w:r>
            <w:r w:rsidR="00C83953" w:rsidRPr="0073426F">
              <w:rPr>
                <w:rFonts w:eastAsia="微軟正黑體"/>
                <w:b/>
                <w:bCs/>
              </w:rPr>
              <w:t>搭乘阿聯酋航空</w:t>
            </w:r>
            <w:r w:rsidR="00C83953" w:rsidRPr="0073426F">
              <w:rPr>
                <w:rFonts w:eastAsia="微軟正黑體"/>
                <w:b/>
                <w:bCs/>
              </w:rPr>
              <w:t xml:space="preserve"> EK 367 23:35/04:20+1 (</w:t>
            </w:r>
            <w:r w:rsidR="00C83953" w:rsidRPr="0073426F">
              <w:rPr>
                <w:rFonts w:eastAsia="微軟正黑體"/>
                <w:b/>
                <w:bCs/>
              </w:rPr>
              <w:t>桃園</w:t>
            </w:r>
            <w:r w:rsidR="00C83953" w:rsidRPr="0073426F">
              <w:rPr>
                <w:rFonts w:eastAsia="微軟正黑體"/>
                <w:b/>
                <w:bCs/>
              </w:rPr>
              <w:t>-</w:t>
            </w:r>
            <w:r w:rsidR="00C83953" w:rsidRPr="0073426F">
              <w:rPr>
                <w:rFonts w:eastAsia="微軟正黑體"/>
                <w:b/>
                <w:bCs/>
              </w:rPr>
              <w:t>杜拜</w:t>
            </w:r>
            <w:r w:rsidR="00C83953" w:rsidRPr="0073426F">
              <w:rPr>
                <w:rFonts w:eastAsia="微軟正黑體"/>
                <w:b/>
                <w:bCs/>
              </w:rPr>
              <w:t>)</w:t>
            </w:r>
          </w:p>
        </w:tc>
      </w:tr>
      <w:tr w:rsidR="00C83953" w:rsidRPr="0073426F" w14:paraId="47C13998" w14:textId="77777777" w:rsidTr="00C83953">
        <w:trPr>
          <w:trHeight w:val="1208"/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8DE3D" w14:textId="75FA0B84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二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02456" w14:textId="4A37AA9B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9/14(</w:t>
            </w:r>
            <w:r w:rsidRPr="0073426F">
              <w:rPr>
                <w:rFonts w:eastAsia="微軟正黑體"/>
                <w:szCs w:val="22"/>
              </w:rPr>
              <w:t>六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04EED774" w14:textId="7777777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DAY:02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776AC" w14:textId="36732D97" w:rsidR="00C83953" w:rsidRPr="0073426F" w:rsidRDefault="00C83953" w:rsidP="00FA3E82">
            <w:pPr>
              <w:snapToGrid w:val="0"/>
              <w:ind w:right="135"/>
              <w:jc w:val="both"/>
              <w:rPr>
                <w:rFonts w:eastAsia="微軟正黑體"/>
                <w:color w:val="000000"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0</w:t>
            </w:r>
            <w:r w:rsidRPr="0073426F">
              <w:rPr>
                <w:rFonts w:eastAsia="微軟正黑體"/>
                <w:color w:val="000000"/>
              </w:rPr>
              <w:t>4:20</w:t>
            </w:r>
            <w:r w:rsidRPr="0073426F">
              <w:rPr>
                <w:rFonts w:eastAsia="微軟正黑體"/>
                <w:color w:val="000000"/>
              </w:rPr>
              <w:t>抵達杜拜國際機場</w:t>
            </w:r>
          </w:p>
          <w:p w14:paraId="613B1420" w14:textId="226C603B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/>
                <w:bCs/>
              </w:rPr>
            </w:pPr>
            <w:r w:rsidRPr="0073426F">
              <w:rPr>
                <w:rFonts w:eastAsia="微軟正黑體"/>
                <w:b/>
                <w:bCs/>
              </w:rPr>
              <w:t xml:space="preserve">06:00 Novotel World Trade Centre </w:t>
            </w:r>
            <w:r w:rsidR="002E7D57" w:rsidRPr="0073426F">
              <w:rPr>
                <w:rFonts w:eastAsia="微軟正黑體"/>
                <w:b/>
                <w:bCs/>
              </w:rPr>
              <w:t>Check in</w:t>
            </w:r>
          </w:p>
          <w:p w14:paraId="7E4BC522" w14:textId="6BD3276D" w:rsidR="00C83953" w:rsidRPr="0073426F" w:rsidRDefault="00C83953" w:rsidP="00182ADF">
            <w:pPr>
              <w:snapToGrid w:val="0"/>
              <w:ind w:right="135"/>
              <w:jc w:val="both"/>
              <w:rPr>
                <w:rFonts w:eastAsia="微軟正黑體"/>
                <w:b/>
                <w:color w:val="000000"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  <w:color w:val="000000"/>
              </w:rPr>
              <w:t xml:space="preserve">14:00~17:00 </w:t>
            </w:r>
            <w:r w:rsidRPr="0073426F">
              <w:rPr>
                <w:rFonts w:eastAsia="微軟正黑體"/>
                <w:b/>
                <w:color w:val="000000"/>
              </w:rPr>
              <w:t>競標</w:t>
            </w:r>
            <w:r w:rsidRPr="0073426F">
              <w:rPr>
                <w:rFonts w:eastAsia="微軟正黑體"/>
                <w:b/>
                <w:color w:val="000000"/>
              </w:rPr>
              <w:t>2029ITSWC</w:t>
            </w:r>
            <w:r w:rsidRPr="0073426F">
              <w:rPr>
                <w:rFonts w:eastAsia="微軟正黑體"/>
                <w:b/>
                <w:color w:val="000000"/>
              </w:rPr>
              <w:t>評選會議彩排</w:t>
            </w:r>
          </w:p>
          <w:p w14:paraId="6AD3506C" w14:textId="2F2C682E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color w:val="000000"/>
              </w:rPr>
            </w:pPr>
            <w:r w:rsidRPr="0073426F">
              <w:rPr>
                <w:rFonts w:eastAsia="微軟正黑體"/>
                <w:color w:val="000000"/>
              </w:rPr>
              <w:t xml:space="preserve">09:00~16:30 </w:t>
            </w:r>
            <w:r w:rsidRPr="0073426F">
              <w:rPr>
                <w:rFonts w:eastAsia="微軟正黑體"/>
                <w:color w:val="000000"/>
              </w:rPr>
              <w:t>台灣館佈置</w:t>
            </w:r>
          </w:p>
        </w:tc>
      </w:tr>
      <w:tr w:rsidR="00C83953" w:rsidRPr="0073426F" w14:paraId="2E80F10B" w14:textId="77777777" w:rsidTr="00C83953">
        <w:trPr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D6AE7" w14:textId="599F2A9B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lastRenderedPageBreak/>
              <w:t>三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B4785" w14:textId="0792B383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9/15(</w:t>
            </w:r>
            <w:r w:rsidRPr="0073426F">
              <w:rPr>
                <w:rFonts w:eastAsia="微軟正黑體"/>
                <w:szCs w:val="22"/>
              </w:rPr>
              <w:t>日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4383A836" w14:textId="7777777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DAY:03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FD422" w14:textId="2A368B6B" w:rsidR="00C83953" w:rsidRPr="0073426F" w:rsidRDefault="00C83953" w:rsidP="00182ADF">
            <w:pPr>
              <w:snapToGrid w:val="0"/>
              <w:ind w:right="135"/>
              <w:jc w:val="both"/>
              <w:rPr>
                <w:rFonts w:eastAsia="微軟正黑體"/>
                <w:b/>
                <w:bCs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  <w:bCs/>
              </w:rPr>
              <w:t xml:space="preserve">09:00~17:00 </w:t>
            </w:r>
            <w:r w:rsidRPr="0073426F">
              <w:rPr>
                <w:rFonts w:eastAsia="微軟正黑體"/>
                <w:b/>
                <w:bCs/>
              </w:rPr>
              <w:t>競標</w:t>
            </w:r>
            <w:r w:rsidRPr="0073426F">
              <w:rPr>
                <w:rFonts w:eastAsia="微軟正黑體"/>
                <w:b/>
                <w:bCs/>
              </w:rPr>
              <w:t>2029ITSWC</w:t>
            </w:r>
            <w:r w:rsidRPr="0073426F">
              <w:rPr>
                <w:rFonts w:eastAsia="微軟正黑體"/>
                <w:b/>
                <w:bCs/>
              </w:rPr>
              <w:t>評選會議</w:t>
            </w:r>
          </w:p>
          <w:p w14:paraId="5249E5DB" w14:textId="77777777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 xml:space="preserve">13:00~18:00 </w:t>
            </w:r>
            <w:r w:rsidRPr="0073426F">
              <w:rPr>
                <w:rFonts w:eastAsia="微軟正黑體"/>
              </w:rPr>
              <w:t>大會註冊報到</w:t>
            </w:r>
            <w:r w:rsidRPr="0073426F">
              <w:rPr>
                <w:rFonts w:eastAsia="微軟正黑體"/>
              </w:rPr>
              <w:t>(</w:t>
            </w:r>
            <w:r w:rsidRPr="0073426F">
              <w:rPr>
                <w:rFonts w:eastAsia="微軟正黑體"/>
              </w:rPr>
              <w:t>暫定</w:t>
            </w:r>
            <w:r w:rsidRPr="0073426F">
              <w:rPr>
                <w:rFonts w:eastAsia="微軟正黑體"/>
              </w:rPr>
              <w:t>)</w:t>
            </w:r>
          </w:p>
          <w:p w14:paraId="7803E3AA" w14:textId="4893ABD4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13:30~15:00 ITS APBOD Meeting (</w:t>
            </w:r>
            <w:r w:rsidR="0073426F">
              <w:rPr>
                <w:rFonts w:eastAsia="微軟正黑體" w:hint="eastAsia"/>
              </w:rPr>
              <w:t>大會</w:t>
            </w:r>
            <w:r w:rsidRPr="0073426F">
              <w:rPr>
                <w:rFonts w:eastAsia="微軟正黑體"/>
              </w:rPr>
              <w:t>邀請</w:t>
            </w:r>
            <w:r w:rsidRPr="0073426F">
              <w:rPr>
                <w:rFonts w:eastAsia="微軟正黑體"/>
              </w:rPr>
              <w:t>)</w:t>
            </w:r>
          </w:p>
          <w:p w14:paraId="592170FB" w14:textId="77777777" w:rsidR="002E7D57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 xml:space="preserve">09:00~16:30 </w:t>
            </w:r>
            <w:r w:rsidRPr="0073426F">
              <w:rPr>
                <w:rFonts w:eastAsia="微軟正黑體"/>
              </w:rPr>
              <w:t>台灣館佈置</w:t>
            </w:r>
            <w:r w:rsidR="002E7D57" w:rsidRPr="0073426F">
              <w:rPr>
                <w:rFonts w:eastAsia="微軟正黑體"/>
              </w:rPr>
              <w:t>，</w:t>
            </w:r>
            <w:r w:rsidR="002E7D57" w:rsidRPr="0073426F">
              <w:rPr>
                <w:rFonts w:eastAsia="微軟正黑體"/>
              </w:rPr>
              <w:t>16:30</w:t>
            </w:r>
            <w:r w:rsidR="002E7D57" w:rsidRPr="0073426F">
              <w:rPr>
                <w:rFonts w:eastAsia="微軟正黑體"/>
              </w:rPr>
              <w:t>佈置完成</w:t>
            </w:r>
          </w:p>
          <w:p w14:paraId="3B72645C" w14:textId="47B6C231" w:rsidR="002B5C10" w:rsidRPr="0073426F" w:rsidRDefault="002B5C10" w:rsidP="00182ADF">
            <w:pPr>
              <w:snapToGrid w:val="0"/>
              <w:ind w:right="135"/>
              <w:jc w:val="both"/>
              <w:rPr>
                <w:rFonts w:eastAsia="微軟正黑體"/>
                <w:color w:val="000000"/>
              </w:rPr>
            </w:pPr>
            <w:r w:rsidRPr="0073426F">
              <w:rPr>
                <w:rFonts w:ascii="Segoe UI Symbol" w:eastAsia="微軟正黑體" w:hAnsi="Segoe UI Symbol" w:cs="Segoe UI Symbol"/>
                <w:b/>
                <w:color w:val="FF0000"/>
              </w:rPr>
              <w:t>★</w:t>
            </w:r>
            <w:r w:rsidRPr="0073426F">
              <w:rPr>
                <w:rFonts w:eastAsia="微軟正黑體"/>
                <w:b/>
                <w:color w:val="FF0000"/>
              </w:rPr>
              <w:t xml:space="preserve">19:30 </w:t>
            </w:r>
            <w:r w:rsidRPr="0073426F">
              <w:rPr>
                <w:rFonts w:eastAsia="微軟正黑體"/>
                <w:b/>
                <w:color w:val="FF0000"/>
              </w:rPr>
              <w:t>台灣之夜晚宴</w:t>
            </w:r>
          </w:p>
        </w:tc>
      </w:tr>
      <w:tr w:rsidR="00C83953" w:rsidRPr="0073426F" w14:paraId="26D44DC6" w14:textId="77777777" w:rsidTr="002B5C10">
        <w:trPr>
          <w:trHeight w:val="1633"/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F4992" w14:textId="3C7148CA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四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C01BF" w14:textId="11FAF03F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9/16(</w:t>
            </w:r>
            <w:r w:rsidRPr="0073426F">
              <w:rPr>
                <w:rFonts w:eastAsia="微軟正黑體"/>
                <w:szCs w:val="22"/>
              </w:rPr>
              <w:t>一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18CBD28F" w14:textId="7777777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DAY:04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C066E" w14:textId="5644AB10" w:rsidR="00C83953" w:rsidRPr="0073426F" w:rsidRDefault="00CF4D4F" w:rsidP="00182ADF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="00C83953" w:rsidRPr="0073426F">
              <w:rPr>
                <w:rFonts w:eastAsia="微軟正黑體"/>
                <w:b/>
              </w:rPr>
              <w:t xml:space="preserve">09:00~16:00 </w:t>
            </w:r>
            <w:r w:rsidR="00C83953" w:rsidRPr="0073426F">
              <w:rPr>
                <w:rFonts w:eastAsia="微軟正黑體"/>
                <w:b/>
              </w:rPr>
              <w:t>大會議程開始</w:t>
            </w:r>
          </w:p>
          <w:p w14:paraId="10F6A3F6" w14:textId="6705F5FF" w:rsidR="00C83953" w:rsidRPr="0073426F" w:rsidRDefault="00C83953" w:rsidP="00F145E2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 xml:space="preserve">16:00~17:30 </w:t>
            </w:r>
            <w:r w:rsidRPr="0073426F">
              <w:rPr>
                <w:rFonts w:eastAsia="微軟正黑體"/>
                <w:b/>
              </w:rPr>
              <w:t>大會開幕儀式</w:t>
            </w:r>
          </w:p>
          <w:p w14:paraId="60FCBF73" w14:textId="39FC2FCA" w:rsidR="00C83953" w:rsidRPr="0073426F" w:rsidRDefault="00C83953" w:rsidP="00F145E2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17:00~1</w:t>
            </w:r>
            <w:r w:rsidR="002B5C10" w:rsidRPr="0073426F">
              <w:rPr>
                <w:rFonts w:eastAsia="微軟正黑體"/>
                <w:b/>
              </w:rPr>
              <w:t>7</w:t>
            </w:r>
            <w:r w:rsidRPr="0073426F">
              <w:rPr>
                <w:rFonts w:eastAsia="微軟正黑體"/>
                <w:b/>
              </w:rPr>
              <w:t xml:space="preserve">:30 </w:t>
            </w:r>
            <w:r w:rsidR="002B5C10" w:rsidRPr="0073426F">
              <w:rPr>
                <w:rFonts w:eastAsia="微軟正黑體"/>
                <w:b/>
              </w:rPr>
              <w:t>大會</w:t>
            </w:r>
            <w:r w:rsidRPr="0073426F">
              <w:rPr>
                <w:rFonts w:eastAsia="微軟正黑體"/>
                <w:b/>
              </w:rPr>
              <w:t>展場開幕</w:t>
            </w:r>
            <w:r w:rsidR="002B5C10" w:rsidRPr="0073426F">
              <w:rPr>
                <w:rFonts w:eastAsia="微軟正黑體"/>
                <w:b/>
              </w:rPr>
              <w:t>式</w:t>
            </w:r>
          </w:p>
          <w:p w14:paraId="5E596714" w14:textId="728A3E9A" w:rsidR="00C83953" w:rsidRPr="0073426F" w:rsidRDefault="00C83953" w:rsidP="00F145E2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 xml:space="preserve">17:30~19:30 </w:t>
            </w:r>
            <w:r w:rsidR="002B5C10" w:rsidRPr="0073426F">
              <w:rPr>
                <w:rFonts w:eastAsia="微軟正黑體"/>
                <w:b/>
              </w:rPr>
              <w:t>大會</w:t>
            </w:r>
            <w:r w:rsidRPr="0073426F">
              <w:rPr>
                <w:rFonts w:eastAsia="微軟正黑體"/>
                <w:b/>
              </w:rPr>
              <w:t>展場交流酒會</w:t>
            </w:r>
            <w:r w:rsidR="002B5C10" w:rsidRPr="0073426F">
              <w:rPr>
                <w:rFonts w:eastAsia="微軟正黑體"/>
                <w:b/>
              </w:rPr>
              <w:t>及開放參觀</w:t>
            </w:r>
          </w:p>
        </w:tc>
      </w:tr>
      <w:tr w:rsidR="00C83953" w:rsidRPr="0073426F" w14:paraId="362054E6" w14:textId="77777777" w:rsidTr="00C83953">
        <w:trPr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DE2A4" w14:textId="3F43CC2B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五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860CC" w14:textId="2B165815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9/17(</w:t>
            </w:r>
            <w:r w:rsidRPr="0073426F">
              <w:rPr>
                <w:rFonts w:eastAsia="微軟正黑體"/>
                <w:szCs w:val="22"/>
              </w:rPr>
              <w:t>二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716650F7" w14:textId="7777777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DAY:05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ADE8E4" w14:textId="1EBC93E0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Cs/>
              </w:rPr>
            </w:pPr>
            <w:r w:rsidRPr="0073426F">
              <w:rPr>
                <w:rFonts w:eastAsia="微軟正黑體"/>
                <w:bCs/>
              </w:rPr>
              <w:t xml:space="preserve">09:00~18:30 </w:t>
            </w:r>
            <w:r w:rsidRPr="0073426F">
              <w:rPr>
                <w:rFonts w:eastAsia="微軟正黑體"/>
                <w:bCs/>
              </w:rPr>
              <w:t>參加會議</w:t>
            </w:r>
            <w:r w:rsidR="002B5C10" w:rsidRPr="0073426F">
              <w:rPr>
                <w:rFonts w:eastAsia="微軟正黑體"/>
                <w:bCs/>
              </w:rPr>
              <w:t>、展覽參觀</w:t>
            </w:r>
            <w:r w:rsidRPr="0073426F">
              <w:rPr>
                <w:rFonts w:eastAsia="微軟正黑體"/>
                <w:bCs/>
              </w:rPr>
              <w:t>、技術參觀</w:t>
            </w:r>
          </w:p>
          <w:p w14:paraId="5ECFC577" w14:textId="21C7BB37" w:rsidR="00C83953" w:rsidRPr="0073426F" w:rsidRDefault="00C83953" w:rsidP="00F145E2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10:30~11:30</w:t>
            </w:r>
            <w:r w:rsidRPr="0073426F">
              <w:rPr>
                <w:rFonts w:eastAsia="微軟正黑體"/>
                <w:b/>
              </w:rPr>
              <w:t>台灣館</w:t>
            </w:r>
            <w:r w:rsidR="002B5C10" w:rsidRPr="0073426F">
              <w:rPr>
                <w:rFonts w:eastAsia="微軟正黑體"/>
                <w:b/>
              </w:rPr>
              <w:t>廠商</w:t>
            </w:r>
            <w:r w:rsidRPr="0073426F">
              <w:rPr>
                <w:rFonts w:eastAsia="微軟正黑體"/>
                <w:b/>
              </w:rPr>
              <w:t>發表會</w:t>
            </w:r>
            <w:r w:rsidRPr="0073426F">
              <w:rPr>
                <w:rFonts w:eastAsia="微軟正黑體"/>
                <w:b/>
              </w:rPr>
              <w:t>-</w:t>
            </w:r>
            <w:r w:rsidRPr="0073426F">
              <w:rPr>
                <w:rFonts w:eastAsia="微軟正黑體"/>
                <w:b/>
              </w:rPr>
              <w:t>智慧交通解決方案</w:t>
            </w:r>
            <w:r w:rsidRPr="0073426F">
              <w:rPr>
                <w:rFonts w:eastAsia="微軟正黑體"/>
                <w:b/>
              </w:rPr>
              <w:t>A(</w:t>
            </w:r>
            <w:r w:rsidRPr="0073426F">
              <w:rPr>
                <w:rFonts w:eastAsia="微軟正黑體"/>
                <w:b/>
              </w:rPr>
              <w:t>暫定</w:t>
            </w:r>
            <w:r w:rsidRPr="0073426F">
              <w:rPr>
                <w:rFonts w:eastAsia="微軟正黑體"/>
                <w:b/>
              </w:rPr>
              <w:t>)</w:t>
            </w:r>
          </w:p>
          <w:p w14:paraId="0D4B2DE8" w14:textId="3E6876B4" w:rsidR="00C83953" w:rsidRPr="0073426F" w:rsidRDefault="00C83953" w:rsidP="00F145E2">
            <w:pPr>
              <w:snapToGrid w:val="0"/>
              <w:ind w:right="135"/>
              <w:jc w:val="both"/>
              <w:rPr>
                <w:rFonts w:eastAsia="微軟正黑體"/>
                <w:b/>
                <w:color w:val="FF0000"/>
              </w:rPr>
            </w:pPr>
            <w:r w:rsidRPr="0073426F">
              <w:rPr>
                <w:rFonts w:ascii="Segoe UI Symbol" w:eastAsia="微軟正黑體" w:hAnsi="Segoe UI Symbol" w:cs="Segoe UI Symbol"/>
                <w:b/>
                <w:color w:val="FF0000"/>
              </w:rPr>
              <w:t>★</w:t>
            </w:r>
            <w:r w:rsidRPr="0073426F">
              <w:rPr>
                <w:rFonts w:eastAsia="微軟正黑體"/>
                <w:b/>
                <w:color w:val="FF0000"/>
              </w:rPr>
              <w:t>15:30~16:00</w:t>
            </w:r>
            <w:r w:rsidRPr="0073426F">
              <w:rPr>
                <w:rFonts w:eastAsia="微軟正黑體"/>
                <w:b/>
                <w:color w:val="FF0000"/>
              </w:rPr>
              <w:t>台灣館交流酒會</w:t>
            </w:r>
            <w:r w:rsidR="002B5C10" w:rsidRPr="0073426F">
              <w:rPr>
                <w:rFonts w:eastAsia="微軟正黑體"/>
                <w:b/>
                <w:color w:val="FF0000"/>
              </w:rPr>
              <w:t>Taiwan Pavilion Reception</w:t>
            </w:r>
          </w:p>
          <w:p w14:paraId="1A458BF4" w14:textId="22FAC439" w:rsidR="00C83953" w:rsidRPr="0073426F" w:rsidRDefault="00C83953" w:rsidP="00F145E2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16:30~17:30</w:t>
            </w:r>
            <w:r w:rsidRPr="0073426F">
              <w:rPr>
                <w:rFonts w:eastAsia="微軟正黑體"/>
                <w:b/>
              </w:rPr>
              <w:t>台灣館</w:t>
            </w:r>
            <w:r w:rsidR="002B5C10" w:rsidRPr="0073426F">
              <w:rPr>
                <w:rFonts w:eastAsia="微軟正黑體"/>
                <w:b/>
              </w:rPr>
              <w:t>廠商</w:t>
            </w:r>
            <w:r w:rsidRPr="0073426F">
              <w:rPr>
                <w:rFonts w:eastAsia="微軟正黑體"/>
                <w:b/>
              </w:rPr>
              <w:t>發表會</w:t>
            </w:r>
            <w:r w:rsidRPr="0073426F">
              <w:rPr>
                <w:rFonts w:eastAsia="微軟正黑體"/>
                <w:b/>
              </w:rPr>
              <w:t>-</w:t>
            </w:r>
            <w:r w:rsidRPr="0073426F">
              <w:rPr>
                <w:rFonts w:eastAsia="微軟正黑體"/>
                <w:b/>
              </w:rPr>
              <w:t>智慧交通解決方案</w:t>
            </w:r>
            <w:r w:rsidRPr="0073426F">
              <w:rPr>
                <w:rFonts w:eastAsia="微軟正黑體"/>
                <w:b/>
              </w:rPr>
              <w:t>B(</w:t>
            </w:r>
            <w:r w:rsidRPr="0073426F">
              <w:rPr>
                <w:rFonts w:eastAsia="微軟正黑體"/>
                <w:b/>
              </w:rPr>
              <w:t>暫定</w:t>
            </w:r>
            <w:r w:rsidRPr="0073426F">
              <w:rPr>
                <w:rFonts w:eastAsia="微軟正黑體"/>
                <w:b/>
              </w:rPr>
              <w:t>)</w:t>
            </w:r>
          </w:p>
          <w:p w14:paraId="2F56F5CC" w14:textId="486E1D01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/>
              </w:rPr>
            </w:pPr>
            <w:r w:rsidRPr="0073426F">
              <w:rPr>
                <w:rFonts w:eastAsia="微軟正黑體"/>
                <w:b/>
              </w:rPr>
              <w:t xml:space="preserve">19:30~21:00 </w:t>
            </w:r>
            <w:r w:rsidR="002B5C10" w:rsidRPr="0073426F">
              <w:rPr>
                <w:rFonts w:eastAsia="微軟正黑體"/>
                <w:b/>
              </w:rPr>
              <w:t>大會</w:t>
            </w:r>
            <w:r w:rsidRPr="0073426F">
              <w:rPr>
                <w:rFonts w:eastAsia="微軟正黑體"/>
                <w:b/>
              </w:rPr>
              <w:t>VIP Dinner(</w:t>
            </w:r>
            <w:r w:rsidR="002B5C10" w:rsidRPr="0073426F">
              <w:rPr>
                <w:rFonts w:eastAsia="微軟正黑體"/>
                <w:b/>
              </w:rPr>
              <w:t>大會</w:t>
            </w:r>
            <w:r w:rsidRPr="0073426F">
              <w:rPr>
                <w:rFonts w:eastAsia="微軟正黑體"/>
                <w:b/>
              </w:rPr>
              <w:t>邀請</w:t>
            </w:r>
            <w:r w:rsidRPr="0073426F">
              <w:rPr>
                <w:rFonts w:eastAsia="微軟正黑體"/>
                <w:b/>
              </w:rPr>
              <w:t xml:space="preserve">) </w:t>
            </w:r>
          </w:p>
        </w:tc>
      </w:tr>
      <w:tr w:rsidR="00C83953" w:rsidRPr="0073426F" w14:paraId="121325E6" w14:textId="77777777" w:rsidTr="00C83953">
        <w:trPr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0747C" w14:textId="7680D2A3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六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5C177" w14:textId="482C6C38" w:rsidR="00C83953" w:rsidRPr="0073426F" w:rsidRDefault="00C83953" w:rsidP="002C126D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9/18(</w:t>
            </w:r>
            <w:r w:rsidRPr="0073426F">
              <w:rPr>
                <w:rFonts w:eastAsia="微軟正黑體"/>
                <w:szCs w:val="22"/>
              </w:rPr>
              <w:t>三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07BBB7C5" w14:textId="77777777" w:rsidR="00C83953" w:rsidRPr="0073426F" w:rsidRDefault="00C83953" w:rsidP="002C126D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DAY:06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06258D" w14:textId="77DFB2DC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/>
              </w:rPr>
            </w:pPr>
            <w:r w:rsidRPr="0073426F">
              <w:rPr>
                <w:rFonts w:eastAsia="微軟正黑體"/>
                <w:b/>
              </w:rPr>
              <w:t>09:00~18:30</w:t>
            </w:r>
            <w:r w:rsidR="002B5C10" w:rsidRPr="0073426F">
              <w:rPr>
                <w:rFonts w:eastAsia="微軟正黑體"/>
                <w:b/>
              </w:rPr>
              <w:t>參加會議、展覽參觀、技術參觀</w:t>
            </w:r>
          </w:p>
          <w:p w14:paraId="1A3366AD" w14:textId="3C057259" w:rsidR="00C83953" w:rsidRPr="0073426F" w:rsidRDefault="00C83953" w:rsidP="00722E9B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10:30~11:30</w:t>
            </w:r>
            <w:r w:rsidRPr="0073426F">
              <w:rPr>
                <w:rFonts w:eastAsia="微軟正黑體"/>
                <w:b/>
              </w:rPr>
              <w:t>台灣館</w:t>
            </w:r>
            <w:r w:rsidR="002B5C10" w:rsidRPr="0073426F">
              <w:rPr>
                <w:rFonts w:eastAsia="微軟正黑體"/>
                <w:b/>
              </w:rPr>
              <w:t>廠商</w:t>
            </w:r>
            <w:r w:rsidRPr="0073426F">
              <w:rPr>
                <w:rFonts w:eastAsia="微軟正黑體"/>
                <w:b/>
              </w:rPr>
              <w:t>發表會</w:t>
            </w:r>
            <w:r w:rsidRPr="0073426F">
              <w:rPr>
                <w:rFonts w:eastAsia="微軟正黑體"/>
                <w:b/>
              </w:rPr>
              <w:t>-</w:t>
            </w:r>
            <w:r w:rsidRPr="0073426F">
              <w:rPr>
                <w:rFonts w:eastAsia="微軟正黑體"/>
                <w:b/>
              </w:rPr>
              <w:t>智慧交通解決方案</w:t>
            </w:r>
            <w:r w:rsidRPr="0073426F">
              <w:rPr>
                <w:rFonts w:eastAsia="微軟正黑體"/>
                <w:b/>
              </w:rPr>
              <w:t>C(</w:t>
            </w:r>
            <w:r w:rsidRPr="0073426F">
              <w:rPr>
                <w:rFonts w:eastAsia="微軟正黑體"/>
                <w:b/>
              </w:rPr>
              <w:t>暫定</w:t>
            </w:r>
            <w:r w:rsidRPr="0073426F">
              <w:rPr>
                <w:rFonts w:eastAsia="微軟正黑體"/>
                <w:b/>
              </w:rPr>
              <w:t>)</w:t>
            </w:r>
          </w:p>
          <w:p w14:paraId="40F6B930" w14:textId="3800A350" w:rsidR="00C83953" w:rsidRPr="0073426F" w:rsidRDefault="00C83953" w:rsidP="00182ADF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15:30~16:30</w:t>
            </w:r>
            <w:r w:rsidRPr="0073426F">
              <w:rPr>
                <w:rFonts w:eastAsia="微軟正黑體"/>
                <w:b/>
              </w:rPr>
              <w:t>台灣館</w:t>
            </w:r>
            <w:r w:rsidR="002B5C10" w:rsidRPr="0073426F">
              <w:rPr>
                <w:rFonts w:eastAsia="微軟正黑體"/>
                <w:b/>
              </w:rPr>
              <w:t>廠商</w:t>
            </w:r>
            <w:r w:rsidRPr="0073426F">
              <w:rPr>
                <w:rFonts w:eastAsia="微軟正黑體"/>
                <w:b/>
              </w:rPr>
              <w:t>發表會</w:t>
            </w:r>
            <w:r w:rsidRPr="0073426F">
              <w:rPr>
                <w:rFonts w:eastAsia="微軟正黑體"/>
                <w:b/>
              </w:rPr>
              <w:t>-</w:t>
            </w:r>
            <w:r w:rsidRPr="0073426F">
              <w:rPr>
                <w:rFonts w:eastAsia="微軟正黑體"/>
                <w:b/>
              </w:rPr>
              <w:t>智慧交通解決方案</w:t>
            </w:r>
            <w:r w:rsidRPr="0073426F">
              <w:rPr>
                <w:rFonts w:eastAsia="微軟正黑體"/>
                <w:b/>
              </w:rPr>
              <w:t>D(</w:t>
            </w:r>
            <w:r w:rsidRPr="0073426F">
              <w:rPr>
                <w:rFonts w:eastAsia="微軟正黑體"/>
                <w:b/>
              </w:rPr>
              <w:t>暫定</w:t>
            </w:r>
            <w:r w:rsidRPr="0073426F">
              <w:rPr>
                <w:rFonts w:eastAsia="微軟正黑體"/>
                <w:b/>
              </w:rPr>
              <w:t>)</w:t>
            </w:r>
          </w:p>
          <w:p w14:paraId="36BD2A79" w14:textId="7B04FAEC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Cs/>
              </w:rPr>
            </w:pPr>
            <w:r w:rsidRPr="0073426F">
              <w:rPr>
                <w:rFonts w:eastAsia="微軟正黑體"/>
                <w:b/>
              </w:rPr>
              <w:t xml:space="preserve">19:30~23:30 </w:t>
            </w:r>
            <w:r w:rsidR="00A819B0" w:rsidRPr="0073426F">
              <w:rPr>
                <w:rFonts w:eastAsia="微軟正黑體"/>
                <w:b/>
              </w:rPr>
              <w:t>大會晚宴</w:t>
            </w:r>
            <w:r w:rsidRPr="0073426F">
              <w:rPr>
                <w:rFonts w:eastAsia="微軟正黑體"/>
                <w:b/>
              </w:rPr>
              <w:t>ITS Dinner</w:t>
            </w:r>
            <w:r w:rsidR="00A819B0" w:rsidRPr="0073426F">
              <w:rPr>
                <w:rFonts w:eastAsia="微軟正黑體"/>
                <w:b/>
              </w:rPr>
              <w:t xml:space="preserve"> </w:t>
            </w:r>
            <w:r w:rsidRPr="0073426F">
              <w:rPr>
                <w:rFonts w:eastAsia="微軟正黑體"/>
                <w:b/>
              </w:rPr>
              <w:t>(</w:t>
            </w:r>
            <w:r w:rsidRPr="0073426F">
              <w:rPr>
                <w:rFonts w:eastAsia="微軟正黑體"/>
                <w:b/>
              </w:rPr>
              <w:t>大會行程，需自訂</w:t>
            </w:r>
            <w:r w:rsidRPr="0073426F">
              <w:rPr>
                <w:rFonts w:eastAsia="微軟正黑體"/>
                <w:b/>
              </w:rPr>
              <w:t>)</w:t>
            </w:r>
          </w:p>
        </w:tc>
      </w:tr>
      <w:tr w:rsidR="00C83953" w:rsidRPr="0073426F" w14:paraId="4FC89BB5" w14:textId="77777777" w:rsidTr="00C83953">
        <w:trPr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2BF3B" w14:textId="588E1614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七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1960A" w14:textId="22C1B894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9/19(</w:t>
            </w:r>
            <w:r w:rsidRPr="0073426F">
              <w:rPr>
                <w:rFonts w:eastAsia="微軟正黑體"/>
                <w:szCs w:val="22"/>
              </w:rPr>
              <w:t>四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6905BAEC" w14:textId="7777777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DAY:07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FDF64" w14:textId="52930D97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/>
              </w:rPr>
            </w:pPr>
            <w:r w:rsidRPr="0073426F">
              <w:rPr>
                <w:rFonts w:eastAsia="微軟正黑體"/>
                <w:b/>
              </w:rPr>
              <w:t xml:space="preserve">09:00~18:30 </w:t>
            </w:r>
            <w:r w:rsidRPr="0073426F">
              <w:rPr>
                <w:rFonts w:eastAsia="微軟正黑體"/>
                <w:b/>
              </w:rPr>
              <w:t>參加會議</w:t>
            </w:r>
            <w:r w:rsidR="002B5C10" w:rsidRPr="0073426F">
              <w:rPr>
                <w:rFonts w:eastAsia="微軟正黑體"/>
                <w:b/>
              </w:rPr>
              <w:t>、展覽參觀</w:t>
            </w:r>
            <w:r w:rsidRPr="0073426F">
              <w:rPr>
                <w:rFonts w:eastAsia="微軟正黑體"/>
                <w:b/>
              </w:rPr>
              <w:t>、技術參觀</w:t>
            </w:r>
          </w:p>
          <w:p w14:paraId="08C83D74" w14:textId="425A6ABA" w:rsidR="00C83953" w:rsidRPr="0073426F" w:rsidRDefault="00C83953" w:rsidP="00722E9B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10:30~11:30</w:t>
            </w:r>
            <w:r w:rsidRPr="0073426F">
              <w:rPr>
                <w:rFonts w:eastAsia="微軟正黑體"/>
                <w:b/>
              </w:rPr>
              <w:t>台灣館</w:t>
            </w:r>
            <w:r w:rsidR="002B5C10" w:rsidRPr="0073426F">
              <w:rPr>
                <w:rFonts w:eastAsia="微軟正黑體"/>
                <w:b/>
              </w:rPr>
              <w:t>廠商</w:t>
            </w:r>
            <w:r w:rsidRPr="0073426F">
              <w:rPr>
                <w:rFonts w:eastAsia="微軟正黑體"/>
                <w:b/>
              </w:rPr>
              <w:t>發表會</w:t>
            </w:r>
            <w:r w:rsidRPr="0073426F">
              <w:rPr>
                <w:rFonts w:eastAsia="微軟正黑體"/>
                <w:b/>
              </w:rPr>
              <w:t>-</w:t>
            </w:r>
            <w:r w:rsidRPr="0073426F">
              <w:rPr>
                <w:rFonts w:eastAsia="微軟正黑體"/>
                <w:b/>
              </w:rPr>
              <w:t>智慧交通解決方案</w:t>
            </w:r>
            <w:r w:rsidRPr="0073426F">
              <w:rPr>
                <w:rFonts w:eastAsia="微軟正黑體"/>
                <w:b/>
              </w:rPr>
              <w:t>E(</w:t>
            </w:r>
            <w:r w:rsidRPr="0073426F">
              <w:rPr>
                <w:rFonts w:eastAsia="微軟正黑體"/>
                <w:b/>
              </w:rPr>
              <w:t>暫定</w:t>
            </w:r>
            <w:r w:rsidRPr="0073426F">
              <w:rPr>
                <w:rFonts w:eastAsia="微軟正黑體"/>
                <w:b/>
              </w:rPr>
              <w:t>)</w:t>
            </w:r>
          </w:p>
          <w:p w14:paraId="1CFA778A" w14:textId="1A38EBBB" w:rsidR="00C83953" w:rsidRPr="0073426F" w:rsidRDefault="00C83953" w:rsidP="00722E9B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15:30~16:30</w:t>
            </w:r>
            <w:r w:rsidRPr="0073426F">
              <w:rPr>
                <w:rFonts w:eastAsia="微軟正黑體"/>
                <w:b/>
              </w:rPr>
              <w:t>台灣館</w:t>
            </w:r>
            <w:r w:rsidR="002B5C10" w:rsidRPr="0073426F">
              <w:rPr>
                <w:rFonts w:eastAsia="微軟正黑體"/>
                <w:b/>
              </w:rPr>
              <w:t>廠商</w:t>
            </w:r>
            <w:r w:rsidRPr="0073426F">
              <w:rPr>
                <w:rFonts w:eastAsia="微軟正黑體"/>
                <w:b/>
              </w:rPr>
              <w:t>發表會</w:t>
            </w:r>
            <w:r w:rsidRPr="0073426F">
              <w:rPr>
                <w:rFonts w:eastAsia="微軟正黑體"/>
                <w:b/>
              </w:rPr>
              <w:t>-</w:t>
            </w:r>
            <w:r w:rsidRPr="0073426F">
              <w:rPr>
                <w:rFonts w:eastAsia="微軟正黑體"/>
                <w:b/>
              </w:rPr>
              <w:t>智慧交通解決方案</w:t>
            </w:r>
            <w:r w:rsidRPr="0073426F">
              <w:rPr>
                <w:rFonts w:eastAsia="微軟正黑體"/>
                <w:b/>
              </w:rPr>
              <w:t>F(</w:t>
            </w:r>
            <w:r w:rsidRPr="0073426F">
              <w:rPr>
                <w:rFonts w:eastAsia="微軟正黑體"/>
                <w:b/>
              </w:rPr>
              <w:t>暫定</w:t>
            </w:r>
            <w:r w:rsidRPr="0073426F">
              <w:rPr>
                <w:rFonts w:eastAsia="微軟正黑體"/>
                <w:b/>
              </w:rPr>
              <w:t>)</w:t>
            </w:r>
          </w:p>
        </w:tc>
      </w:tr>
      <w:tr w:rsidR="00C83953" w:rsidRPr="0073426F" w14:paraId="113A1CF7" w14:textId="77777777" w:rsidTr="00C83953">
        <w:trPr>
          <w:trHeight w:val="765"/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DDBF5" w14:textId="4306FF04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八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0A5FE5" w14:textId="3BFF46DA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9/20(</w:t>
            </w:r>
            <w:r w:rsidRPr="0073426F">
              <w:rPr>
                <w:rFonts w:eastAsia="微軟正黑體"/>
                <w:szCs w:val="22"/>
              </w:rPr>
              <w:t>五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4F0DB8AB" w14:textId="7777777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DAY:08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FEAD4D" w14:textId="69B2C3F9" w:rsidR="00C83953" w:rsidRPr="0073426F" w:rsidRDefault="00C83953" w:rsidP="00722E9B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11:00 Novotel World Trade Centre Check out</w:t>
            </w:r>
          </w:p>
          <w:p w14:paraId="0FD120E2" w14:textId="5A4C9782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/>
              </w:rPr>
            </w:pPr>
            <w:r w:rsidRPr="0073426F">
              <w:rPr>
                <w:rFonts w:eastAsia="微軟正黑體"/>
                <w:b/>
              </w:rPr>
              <w:t xml:space="preserve">09:00~16:30 </w:t>
            </w:r>
            <w:r w:rsidRPr="0073426F">
              <w:rPr>
                <w:rFonts w:eastAsia="微軟正黑體"/>
                <w:b/>
              </w:rPr>
              <w:t>參加會議</w:t>
            </w:r>
            <w:r w:rsidR="00A819B0" w:rsidRPr="0073426F">
              <w:rPr>
                <w:rFonts w:eastAsia="微軟正黑體"/>
                <w:b/>
              </w:rPr>
              <w:t>、展覽參觀</w:t>
            </w:r>
            <w:r w:rsidRPr="0073426F">
              <w:rPr>
                <w:rFonts w:eastAsia="微軟正黑體"/>
                <w:b/>
              </w:rPr>
              <w:t>、技術參觀</w:t>
            </w:r>
          </w:p>
          <w:p w14:paraId="7783ADEF" w14:textId="3F922D1E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/>
              </w:rPr>
            </w:pPr>
            <w:r w:rsidRPr="0073426F">
              <w:rPr>
                <w:rFonts w:eastAsia="微軟正黑體"/>
                <w:b/>
              </w:rPr>
              <w:t xml:space="preserve">16:30~      </w:t>
            </w:r>
            <w:r w:rsidR="00A819B0" w:rsidRPr="0073426F">
              <w:rPr>
                <w:rFonts w:eastAsia="微軟正黑體"/>
                <w:b/>
              </w:rPr>
              <w:t>大會</w:t>
            </w:r>
            <w:r w:rsidRPr="0073426F">
              <w:rPr>
                <w:rFonts w:eastAsia="微軟正黑體"/>
                <w:b/>
              </w:rPr>
              <w:t>展場撤場</w:t>
            </w:r>
          </w:p>
          <w:p w14:paraId="6BFE791A" w14:textId="0223E0F8" w:rsidR="00C83953" w:rsidRPr="0073426F" w:rsidRDefault="00C83953" w:rsidP="00722E9B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 xml:space="preserve">15:30~16:30 </w:t>
            </w:r>
            <w:r w:rsidR="00A819B0" w:rsidRPr="0073426F">
              <w:rPr>
                <w:rFonts w:eastAsia="微軟正黑體"/>
                <w:b/>
              </w:rPr>
              <w:t>大會閉幕儀式</w:t>
            </w:r>
            <w:r w:rsidRPr="0073426F">
              <w:rPr>
                <w:rFonts w:eastAsia="微軟正黑體"/>
                <w:b/>
              </w:rPr>
              <w:t>Closing Ceremony</w:t>
            </w:r>
            <w:r w:rsidR="00A819B0" w:rsidRPr="0073426F">
              <w:rPr>
                <w:rFonts w:eastAsia="微軟正黑體"/>
                <w:b/>
              </w:rPr>
              <w:t xml:space="preserve"> </w:t>
            </w:r>
          </w:p>
          <w:p w14:paraId="73742D7C" w14:textId="64108F98" w:rsidR="00C83953" w:rsidRPr="0073426F" w:rsidRDefault="00C83953" w:rsidP="00722E9B">
            <w:pPr>
              <w:snapToGrid w:val="0"/>
              <w:ind w:right="135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16:30~18:00</w:t>
            </w:r>
            <w:r w:rsidR="00A819B0" w:rsidRPr="0073426F">
              <w:rPr>
                <w:rFonts w:eastAsia="微軟正黑體"/>
                <w:b/>
              </w:rPr>
              <w:t>大會惜別酒會</w:t>
            </w:r>
            <w:r w:rsidRPr="0073426F">
              <w:rPr>
                <w:rFonts w:eastAsia="微軟正黑體"/>
                <w:b/>
              </w:rPr>
              <w:t xml:space="preserve"> Closing Reception</w:t>
            </w:r>
            <w:r w:rsidR="00A819B0" w:rsidRPr="0073426F">
              <w:rPr>
                <w:rFonts w:eastAsia="微軟正黑體"/>
                <w:b/>
              </w:rPr>
              <w:t xml:space="preserve"> </w:t>
            </w:r>
          </w:p>
          <w:p w14:paraId="15EF92DC" w14:textId="402C11E9" w:rsidR="00C83953" w:rsidRPr="0073426F" w:rsidRDefault="00C83953" w:rsidP="003A1D09">
            <w:pPr>
              <w:snapToGrid w:val="0"/>
              <w:ind w:right="136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19:00</w:t>
            </w:r>
            <w:r w:rsidR="00A819B0" w:rsidRPr="0073426F">
              <w:rPr>
                <w:rFonts w:eastAsia="微軟正黑體"/>
                <w:b/>
              </w:rPr>
              <w:t>於飯店集合搭車</w:t>
            </w:r>
            <w:r w:rsidRPr="0073426F">
              <w:rPr>
                <w:rFonts w:eastAsia="微軟正黑體"/>
                <w:b/>
              </w:rPr>
              <w:t>前往杜拜購物中心</w:t>
            </w:r>
            <w:r w:rsidRPr="0073426F">
              <w:rPr>
                <w:rFonts w:eastAsia="微軟正黑體"/>
                <w:b/>
              </w:rPr>
              <w:t>DUBAI MALL(</w:t>
            </w:r>
            <w:r w:rsidRPr="0073426F">
              <w:rPr>
                <w:rFonts w:eastAsia="微軟正黑體"/>
                <w:b/>
              </w:rPr>
              <w:t>晚餐自理</w:t>
            </w:r>
            <w:r w:rsidRPr="0073426F">
              <w:rPr>
                <w:rFonts w:eastAsia="微軟正黑體"/>
                <w:b/>
              </w:rPr>
              <w:t>)</w:t>
            </w:r>
          </w:p>
          <w:p w14:paraId="12FD0F21" w14:textId="6ED7E17F" w:rsidR="00C83953" w:rsidRPr="0073426F" w:rsidRDefault="00C83953" w:rsidP="002A4488">
            <w:pPr>
              <w:snapToGrid w:val="0"/>
              <w:ind w:right="136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>23:30</w:t>
            </w:r>
            <w:r w:rsidR="00A819B0" w:rsidRPr="0073426F">
              <w:rPr>
                <w:rFonts w:eastAsia="微軟正黑體"/>
                <w:b/>
              </w:rPr>
              <w:t>搭車</w:t>
            </w:r>
            <w:r w:rsidRPr="0073426F">
              <w:rPr>
                <w:rFonts w:eastAsia="微軟正黑體"/>
                <w:b/>
              </w:rPr>
              <w:t>出發至杜拜國際機場，等候搭機報到</w:t>
            </w:r>
          </w:p>
        </w:tc>
      </w:tr>
      <w:tr w:rsidR="00C83953" w:rsidRPr="0073426F" w14:paraId="745C7555" w14:textId="77777777" w:rsidTr="00C83953">
        <w:trPr>
          <w:jc w:val="center"/>
        </w:trPr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59D9D" w14:textId="775804B4" w:rsidR="00C83953" w:rsidRPr="0073426F" w:rsidRDefault="00267457" w:rsidP="00C83953">
            <w:pPr>
              <w:snapToGrid w:val="0"/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九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5D724" w14:textId="04FC19C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9/21(</w:t>
            </w:r>
            <w:r w:rsidRPr="0073426F">
              <w:rPr>
                <w:rFonts w:eastAsia="微軟正黑體"/>
                <w:szCs w:val="22"/>
              </w:rPr>
              <w:t>六</w:t>
            </w:r>
            <w:r w:rsidRPr="0073426F">
              <w:rPr>
                <w:rFonts w:eastAsia="微軟正黑體"/>
                <w:szCs w:val="22"/>
              </w:rPr>
              <w:t>)</w:t>
            </w:r>
          </w:p>
          <w:p w14:paraId="2CCB6EC0" w14:textId="77777777" w:rsidR="00C83953" w:rsidRPr="0073426F" w:rsidRDefault="00C83953" w:rsidP="00182ADF">
            <w:pPr>
              <w:spacing w:line="0" w:lineRule="atLeast"/>
              <w:jc w:val="center"/>
              <w:rPr>
                <w:rFonts w:eastAsia="微軟正黑體"/>
                <w:szCs w:val="22"/>
              </w:rPr>
            </w:pPr>
            <w:r w:rsidRPr="0073426F">
              <w:rPr>
                <w:rFonts w:eastAsia="微軟正黑體"/>
                <w:szCs w:val="22"/>
              </w:rPr>
              <w:t>DAY:09</w:t>
            </w:r>
          </w:p>
        </w:tc>
        <w:tc>
          <w:tcPr>
            <w:tcW w:w="4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09F935" w14:textId="2C10E55B" w:rsidR="00C83953" w:rsidRPr="0073426F" w:rsidRDefault="00C83953" w:rsidP="00CF4D4F">
            <w:pPr>
              <w:snapToGrid w:val="0"/>
              <w:ind w:leftChars="80" w:left="773" w:right="136" w:hangingChars="242" w:hanging="581"/>
              <w:rPr>
                <w:rFonts w:eastAsia="微軟正黑體"/>
                <w:b/>
              </w:rPr>
            </w:pPr>
            <w:r w:rsidRPr="0073426F">
              <w:rPr>
                <w:rFonts w:eastAsia="微軟正黑體"/>
                <w:b/>
              </w:rPr>
              <w:t xml:space="preserve">01:00 </w:t>
            </w:r>
            <w:r w:rsidRPr="0073426F">
              <w:rPr>
                <w:rFonts w:eastAsia="微軟正黑體"/>
                <w:b/>
              </w:rPr>
              <w:t>搭機櫃台報到</w:t>
            </w:r>
          </w:p>
          <w:p w14:paraId="3BB4A933" w14:textId="135F8839" w:rsidR="00C83953" w:rsidRPr="0073426F" w:rsidRDefault="00A819B0" w:rsidP="00182ADF">
            <w:pPr>
              <w:snapToGrid w:val="0"/>
              <w:ind w:right="136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="00C83953" w:rsidRPr="0073426F">
              <w:rPr>
                <w:rFonts w:eastAsia="微軟正黑體"/>
                <w:b/>
              </w:rPr>
              <w:t xml:space="preserve">03:40 </w:t>
            </w:r>
            <w:r w:rsidR="00C83953" w:rsidRPr="0073426F">
              <w:rPr>
                <w:rFonts w:eastAsia="微軟正黑體"/>
                <w:b/>
              </w:rPr>
              <w:t>搭乘阿聯酋航空</w:t>
            </w:r>
            <w:r w:rsidR="00C83953" w:rsidRPr="0073426F">
              <w:rPr>
                <w:rFonts w:eastAsia="微軟正黑體"/>
                <w:b/>
              </w:rPr>
              <w:t xml:space="preserve"> EK 66 03:40/16:15 (</w:t>
            </w:r>
            <w:r w:rsidR="00C83953" w:rsidRPr="0073426F">
              <w:rPr>
                <w:rFonts w:eastAsia="微軟正黑體"/>
                <w:b/>
              </w:rPr>
              <w:t>杜拜</w:t>
            </w:r>
            <w:r w:rsidR="00C83953" w:rsidRPr="0073426F">
              <w:rPr>
                <w:rFonts w:eastAsia="微軟正黑體"/>
                <w:b/>
              </w:rPr>
              <w:t>-</w:t>
            </w:r>
            <w:r w:rsidR="00C83953" w:rsidRPr="0073426F">
              <w:rPr>
                <w:rFonts w:eastAsia="微軟正黑體"/>
                <w:b/>
              </w:rPr>
              <w:t>桃園</w:t>
            </w:r>
            <w:r w:rsidR="00C83953" w:rsidRPr="0073426F">
              <w:rPr>
                <w:rFonts w:eastAsia="微軟正黑體"/>
                <w:b/>
              </w:rPr>
              <w:t>)</w:t>
            </w:r>
          </w:p>
          <w:p w14:paraId="383C1773" w14:textId="0B2C3E9F" w:rsidR="00A819B0" w:rsidRPr="0073426F" w:rsidRDefault="00C83953" w:rsidP="00182ADF">
            <w:pPr>
              <w:snapToGrid w:val="0"/>
              <w:ind w:right="136"/>
              <w:jc w:val="both"/>
              <w:rPr>
                <w:rFonts w:eastAsia="微軟正黑體"/>
                <w:b/>
              </w:rPr>
            </w:pPr>
            <w:r w:rsidRPr="0073426F">
              <w:rPr>
                <w:rFonts w:ascii="Segoe UI Symbol" w:eastAsia="微軟正黑體" w:hAnsi="Segoe UI Symbol" w:cs="Segoe UI Symbol"/>
                <w:b/>
              </w:rPr>
              <w:t>★</w:t>
            </w:r>
            <w:r w:rsidRPr="0073426F">
              <w:rPr>
                <w:rFonts w:eastAsia="微軟正黑體"/>
                <w:b/>
              </w:rPr>
              <w:t xml:space="preserve">16:15 </w:t>
            </w:r>
            <w:r w:rsidRPr="0073426F">
              <w:rPr>
                <w:rFonts w:eastAsia="微軟正黑體"/>
                <w:b/>
              </w:rPr>
              <w:t>抵達桃園國際機場</w:t>
            </w:r>
            <w:r w:rsidR="00A819B0" w:rsidRPr="0073426F">
              <w:rPr>
                <w:rFonts w:eastAsia="微軟正黑體"/>
                <w:b/>
              </w:rPr>
              <w:t>，回到溫暖的家</w:t>
            </w:r>
          </w:p>
        </w:tc>
      </w:tr>
    </w:tbl>
    <w:p w14:paraId="7E81AB8A" w14:textId="77777777" w:rsidR="00D7342C" w:rsidRDefault="00D7342C" w:rsidP="00D7342C">
      <w:pPr>
        <w:snapToGrid w:val="0"/>
        <w:spacing w:afterLines="50" w:after="180" w:line="400" w:lineRule="exact"/>
        <w:ind w:firstLineChars="200" w:firstLine="560"/>
        <w:rPr>
          <w:rStyle w:val="ac"/>
          <w:rFonts w:eastAsia="微軟正黑體"/>
          <w:sz w:val="28"/>
        </w:rPr>
      </w:pPr>
    </w:p>
    <w:p w14:paraId="26B3C936" w14:textId="6F7014EA" w:rsidR="00D7342C" w:rsidRPr="00487C33" w:rsidRDefault="00D7342C" w:rsidP="002D5188">
      <w:pPr>
        <w:pStyle w:val="af2"/>
        <w:numPr>
          <w:ilvl w:val="0"/>
          <w:numId w:val="17"/>
        </w:numPr>
        <w:snapToGrid w:val="0"/>
        <w:spacing w:afterLines="50" w:after="180"/>
        <w:ind w:leftChars="0" w:left="482" w:rightChars="-35" w:right="-84" w:hanging="482"/>
        <w:rPr>
          <w:rStyle w:val="ac"/>
          <w:rFonts w:eastAsia="微軟正黑體"/>
          <w:sz w:val="28"/>
        </w:rPr>
      </w:pPr>
      <w:r w:rsidRPr="00487C33">
        <w:rPr>
          <w:rStyle w:val="ac"/>
          <w:rFonts w:eastAsia="微軟正黑體"/>
          <w:sz w:val="28"/>
        </w:rPr>
        <w:t>組團報價不包含</w:t>
      </w:r>
      <w:r w:rsidRPr="00487C33">
        <w:rPr>
          <w:rStyle w:val="ac"/>
          <w:rFonts w:eastAsia="微軟正黑體" w:hint="eastAsia"/>
          <w:sz w:val="28"/>
        </w:rPr>
        <w:t>大會註冊費用</w:t>
      </w:r>
      <w:r w:rsidRPr="00487C33">
        <w:rPr>
          <w:rStyle w:val="ac"/>
          <w:rFonts w:eastAsia="微軟正黑體"/>
          <w:sz w:val="28"/>
        </w:rPr>
        <w:t>，大會報名註冊已經開始，</w:t>
      </w:r>
      <w:r w:rsidRPr="00487C33">
        <w:rPr>
          <w:rStyle w:val="ac"/>
          <w:rFonts w:eastAsia="微軟正黑體"/>
          <w:color w:val="FF0000"/>
          <w:sz w:val="28"/>
        </w:rPr>
        <w:t>6</w:t>
      </w:r>
      <w:r w:rsidRPr="00487C33">
        <w:rPr>
          <w:rStyle w:val="ac"/>
          <w:rFonts w:eastAsia="微軟正黑體"/>
          <w:color w:val="FF0000"/>
          <w:sz w:val="28"/>
        </w:rPr>
        <w:t>月</w:t>
      </w:r>
      <w:r w:rsidRPr="00487C33">
        <w:rPr>
          <w:rStyle w:val="ac"/>
          <w:rFonts w:eastAsia="微軟正黑體"/>
          <w:color w:val="FF0000"/>
          <w:sz w:val="28"/>
        </w:rPr>
        <w:t>15</w:t>
      </w:r>
      <w:r w:rsidRPr="00487C33">
        <w:rPr>
          <w:rStyle w:val="ac"/>
          <w:rFonts w:eastAsia="微軟正黑體"/>
          <w:color w:val="FF0000"/>
          <w:sz w:val="28"/>
        </w:rPr>
        <w:t>日前享早鳥優惠</w:t>
      </w:r>
      <w:r w:rsidRPr="00487C33">
        <w:rPr>
          <w:rStyle w:val="ac"/>
          <w:rFonts w:eastAsia="微軟正黑體"/>
          <w:sz w:val="28"/>
        </w:rPr>
        <w:t>，有計畫參與杜拜</w:t>
      </w:r>
      <w:r w:rsidRPr="00487C33">
        <w:rPr>
          <w:rStyle w:val="ac"/>
          <w:rFonts w:eastAsia="微軟正黑體"/>
          <w:sz w:val="28"/>
        </w:rPr>
        <w:t>ITS</w:t>
      </w:r>
      <w:r w:rsidRPr="00487C33">
        <w:rPr>
          <w:rStyle w:val="ac"/>
          <w:rFonts w:eastAsia="微軟正黑體"/>
          <w:sz w:val="28"/>
        </w:rPr>
        <w:t>世界大會的先進，盡速上大會官網</w:t>
      </w:r>
      <w:r w:rsidRPr="00487C33">
        <w:rPr>
          <w:rStyle w:val="ac"/>
          <w:rFonts w:eastAsia="微軟正黑體"/>
          <w:b w:val="0"/>
          <w:sz w:val="28"/>
          <w:szCs w:val="26"/>
        </w:rPr>
        <w:t>：</w:t>
      </w:r>
      <w:bookmarkStart w:id="6" w:name="_Hlk166243438"/>
      <w:r w:rsidRPr="00487C33">
        <w:rPr>
          <w:rStyle w:val="ac"/>
          <w:rFonts w:eastAsia="微軟正黑體"/>
          <w:b w:val="0"/>
          <w:sz w:val="28"/>
          <w:szCs w:val="26"/>
        </w:rPr>
        <w:fldChar w:fldCharType="begin"/>
      </w:r>
      <w:r w:rsidRPr="00487C33">
        <w:rPr>
          <w:rStyle w:val="ac"/>
          <w:rFonts w:eastAsia="微軟正黑體"/>
          <w:b w:val="0"/>
          <w:sz w:val="28"/>
          <w:szCs w:val="26"/>
        </w:rPr>
        <w:instrText>HYPERLINK "https://itsworldcongress.com/registration/"</w:instrText>
      </w:r>
      <w:r w:rsidRPr="00487C33">
        <w:rPr>
          <w:rStyle w:val="ac"/>
          <w:rFonts w:eastAsia="微軟正黑體"/>
          <w:b w:val="0"/>
          <w:sz w:val="28"/>
          <w:szCs w:val="26"/>
        </w:rPr>
      </w:r>
      <w:r w:rsidRPr="00487C33">
        <w:rPr>
          <w:rStyle w:val="ac"/>
          <w:rFonts w:eastAsia="微軟正黑體"/>
          <w:b w:val="0"/>
          <w:sz w:val="28"/>
          <w:szCs w:val="26"/>
        </w:rPr>
        <w:fldChar w:fldCharType="separate"/>
      </w:r>
      <w:r w:rsidRPr="00487C33">
        <w:rPr>
          <w:rStyle w:val="a7"/>
          <w:rFonts w:eastAsia="微軟正黑體"/>
          <w:sz w:val="28"/>
          <w:szCs w:val="26"/>
        </w:rPr>
        <w:t>https://itsworldcongress.com/registration/</w:t>
      </w:r>
      <w:r w:rsidRPr="00487C33">
        <w:rPr>
          <w:rStyle w:val="ac"/>
          <w:rFonts w:eastAsia="微軟正黑體"/>
          <w:b w:val="0"/>
          <w:sz w:val="28"/>
          <w:szCs w:val="26"/>
        </w:rPr>
        <w:fldChar w:fldCharType="end"/>
      </w:r>
      <w:bookmarkEnd w:id="6"/>
      <w:r w:rsidRPr="00487C33">
        <w:rPr>
          <w:rStyle w:val="ac"/>
          <w:rFonts w:eastAsia="微軟正黑體"/>
          <w:b w:val="0"/>
          <w:sz w:val="28"/>
          <w:szCs w:val="26"/>
        </w:rPr>
        <w:t xml:space="preserve"> </w:t>
      </w:r>
      <w:r w:rsidRPr="00487C33">
        <w:rPr>
          <w:rStyle w:val="ac"/>
          <w:rFonts w:eastAsia="微軟正黑體"/>
          <w:b w:val="0"/>
          <w:sz w:val="28"/>
          <w:szCs w:val="26"/>
        </w:rPr>
        <w:t>，</w:t>
      </w:r>
      <w:r w:rsidRPr="00487C33">
        <w:rPr>
          <w:rStyle w:val="ac"/>
          <w:rFonts w:eastAsia="微軟正黑體"/>
          <w:sz w:val="28"/>
        </w:rPr>
        <w:t>進行註冊。</w:t>
      </w:r>
    </w:p>
    <w:tbl>
      <w:tblPr>
        <w:tblStyle w:val="af1"/>
        <w:tblW w:w="0" w:type="auto"/>
        <w:tblInd w:w="522" w:type="dxa"/>
        <w:tblLook w:val="04A0" w:firstRow="1" w:lastRow="0" w:firstColumn="1" w:lastColumn="0" w:noHBand="0" w:noVBand="1"/>
      </w:tblPr>
      <w:tblGrid>
        <w:gridCol w:w="704"/>
        <w:gridCol w:w="4111"/>
        <w:gridCol w:w="4677"/>
      </w:tblGrid>
      <w:tr w:rsidR="00D7342C" w:rsidRPr="0073426F" w14:paraId="0683687F" w14:textId="77777777" w:rsidTr="00487C33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A3AE66C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bookmarkStart w:id="7" w:name="_Hlk166243334"/>
            <w:r w:rsidRPr="0073426F">
              <w:rPr>
                <w:rStyle w:val="ac"/>
                <w:rFonts w:eastAsia="微軟正黑體"/>
              </w:rPr>
              <w:t>編號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0A693DB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類別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3182EB23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註冊費</w:t>
            </w:r>
          </w:p>
        </w:tc>
      </w:tr>
      <w:tr w:rsidR="00D7342C" w:rsidRPr="0073426F" w14:paraId="69176345" w14:textId="77777777" w:rsidTr="00487C33">
        <w:trPr>
          <w:trHeight w:val="454"/>
        </w:trPr>
        <w:tc>
          <w:tcPr>
            <w:tcW w:w="704" w:type="dxa"/>
            <w:vMerge w:val="restart"/>
            <w:vAlign w:val="center"/>
          </w:tcPr>
          <w:p w14:paraId="7A4C8E40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14:paraId="65FA1D57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Full Congress Delegate Pass</w:t>
            </w:r>
          </w:p>
          <w:p w14:paraId="4744889E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一般與會者</w:t>
            </w:r>
          </w:p>
        </w:tc>
        <w:tc>
          <w:tcPr>
            <w:tcW w:w="4677" w:type="dxa"/>
            <w:vAlign w:val="center"/>
          </w:tcPr>
          <w:p w14:paraId="2B39F276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€1,250 (21 March - 15 June)</w:t>
            </w:r>
          </w:p>
        </w:tc>
      </w:tr>
      <w:tr w:rsidR="00D7342C" w:rsidRPr="0073426F" w14:paraId="2F527975" w14:textId="77777777" w:rsidTr="00487C33">
        <w:trPr>
          <w:trHeight w:val="454"/>
        </w:trPr>
        <w:tc>
          <w:tcPr>
            <w:tcW w:w="704" w:type="dxa"/>
            <w:vMerge/>
            <w:vAlign w:val="center"/>
          </w:tcPr>
          <w:p w14:paraId="41483611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111" w:type="dxa"/>
            <w:vMerge/>
            <w:vAlign w:val="center"/>
          </w:tcPr>
          <w:p w14:paraId="0A4F0884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677" w:type="dxa"/>
            <w:vAlign w:val="center"/>
          </w:tcPr>
          <w:p w14:paraId="1506575E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€1,450 (16 June - 1 September)</w:t>
            </w:r>
          </w:p>
        </w:tc>
      </w:tr>
      <w:tr w:rsidR="00D7342C" w:rsidRPr="0073426F" w14:paraId="7FBEB5E6" w14:textId="77777777" w:rsidTr="00487C33">
        <w:trPr>
          <w:trHeight w:val="454"/>
        </w:trPr>
        <w:tc>
          <w:tcPr>
            <w:tcW w:w="704" w:type="dxa"/>
            <w:vMerge/>
            <w:vAlign w:val="center"/>
          </w:tcPr>
          <w:p w14:paraId="0A0A3BD9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111" w:type="dxa"/>
            <w:vMerge/>
            <w:vAlign w:val="center"/>
          </w:tcPr>
          <w:p w14:paraId="45A6AC1A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677" w:type="dxa"/>
            <w:vAlign w:val="center"/>
          </w:tcPr>
          <w:p w14:paraId="26254B19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€1,650 (September 1 – on Site)</w:t>
            </w:r>
          </w:p>
        </w:tc>
      </w:tr>
      <w:tr w:rsidR="00D7342C" w:rsidRPr="0073426F" w14:paraId="2BB5182C" w14:textId="77777777" w:rsidTr="00487C33">
        <w:trPr>
          <w:trHeight w:val="454"/>
        </w:trPr>
        <w:tc>
          <w:tcPr>
            <w:tcW w:w="704" w:type="dxa"/>
            <w:vMerge w:val="restart"/>
            <w:vAlign w:val="center"/>
          </w:tcPr>
          <w:p w14:paraId="5255451F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14:paraId="2C4986D0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Full Congress</w:t>
            </w:r>
          </w:p>
          <w:p w14:paraId="1BC59728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Speakers &amp; Moderators Pass</w:t>
            </w:r>
          </w:p>
          <w:p w14:paraId="064498D9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講師及主持人</w:t>
            </w:r>
          </w:p>
        </w:tc>
        <w:tc>
          <w:tcPr>
            <w:tcW w:w="4677" w:type="dxa"/>
            <w:vAlign w:val="center"/>
          </w:tcPr>
          <w:p w14:paraId="10A882F8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€1,125 (21 March - 15 June)</w:t>
            </w:r>
          </w:p>
        </w:tc>
      </w:tr>
      <w:tr w:rsidR="00D7342C" w:rsidRPr="0073426F" w14:paraId="4BEF05D8" w14:textId="77777777" w:rsidTr="00487C33">
        <w:trPr>
          <w:trHeight w:val="454"/>
        </w:trPr>
        <w:tc>
          <w:tcPr>
            <w:tcW w:w="704" w:type="dxa"/>
            <w:vMerge/>
            <w:vAlign w:val="center"/>
          </w:tcPr>
          <w:p w14:paraId="5D6D0CAD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111" w:type="dxa"/>
            <w:vMerge/>
            <w:vAlign w:val="center"/>
          </w:tcPr>
          <w:p w14:paraId="3B8C27A2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677" w:type="dxa"/>
            <w:vAlign w:val="center"/>
          </w:tcPr>
          <w:p w14:paraId="0AD94314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€1,305 (16 June - 1 September)</w:t>
            </w:r>
          </w:p>
        </w:tc>
      </w:tr>
      <w:tr w:rsidR="00D7342C" w:rsidRPr="0073426F" w14:paraId="597AF5A1" w14:textId="77777777" w:rsidTr="00487C33">
        <w:trPr>
          <w:trHeight w:val="454"/>
        </w:trPr>
        <w:tc>
          <w:tcPr>
            <w:tcW w:w="704" w:type="dxa"/>
            <w:vMerge/>
            <w:vAlign w:val="center"/>
          </w:tcPr>
          <w:p w14:paraId="2BC0166C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111" w:type="dxa"/>
            <w:vMerge/>
            <w:vAlign w:val="center"/>
          </w:tcPr>
          <w:p w14:paraId="0328F6BE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677" w:type="dxa"/>
            <w:vAlign w:val="center"/>
          </w:tcPr>
          <w:p w14:paraId="558E91C4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€1,480 (September 1 – on Site)</w:t>
            </w:r>
          </w:p>
        </w:tc>
      </w:tr>
      <w:tr w:rsidR="00D7342C" w:rsidRPr="0073426F" w14:paraId="6185A402" w14:textId="77777777" w:rsidTr="00487C33">
        <w:trPr>
          <w:trHeight w:val="454"/>
        </w:trPr>
        <w:tc>
          <w:tcPr>
            <w:tcW w:w="704" w:type="dxa"/>
            <w:vMerge w:val="restart"/>
            <w:vAlign w:val="center"/>
          </w:tcPr>
          <w:p w14:paraId="5D2E01C5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14:paraId="4906CC11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Full Congress Student Pass</w:t>
            </w:r>
          </w:p>
          <w:p w14:paraId="24CF786D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學生</w:t>
            </w:r>
          </w:p>
        </w:tc>
        <w:tc>
          <w:tcPr>
            <w:tcW w:w="4677" w:type="dxa"/>
            <w:vAlign w:val="center"/>
          </w:tcPr>
          <w:p w14:paraId="464BB5AE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€250 (21 March - 15 June)</w:t>
            </w:r>
          </w:p>
        </w:tc>
      </w:tr>
      <w:tr w:rsidR="00D7342C" w:rsidRPr="0073426F" w14:paraId="0F6DE705" w14:textId="77777777" w:rsidTr="00487C33">
        <w:trPr>
          <w:trHeight w:val="454"/>
        </w:trPr>
        <w:tc>
          <w:tcPr>
            <w:tcW w:w="704" w:type="dxa"/>
            <w:vMerge/>
            <w:vAlign w:val="center"/>
          </w:tcPr>
          <w:p w14:paraId="5EF1CBB9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111" w:type="dxa"/>
            <w:vMerge/>
            <w:vAlign w:val="center"/>
          </w:tcPr>
          <w:p w14:paraId="7D2160BB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677" w:type="dxa"/>
            <w:vAlign w:val="center"/>
          </w:tcPr>
          <w:p w14:paraId="0488CEB0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€250 (16 June - 1 September)</w:t>
            </w:r>
          </w:p>
        </w:tc>
      </w:tr>
      <w:tr w:rsidR="00D7342C" w:rsidRPr="0073426F" w14:paraId="701E986D" w14:textId="77777777" w:rsidTr="00487C33">
        <w:trPr>
          <w:trHeight w:val="454"/>
        </w:trPr>
        <w:tc>
          <w:tcPr>
            <w:tcW w:w="704" w:type="dxa"/>
            <w:vMerge/>
            <w:vAlign w:val="center"/>
          </w:tcPr>
          <w:p w14:paraId="06445D52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111" w:type="dxa"/>
            <w:vMerge/>
            <w:vAlign w:val="center"/>
          </w:tcPr>
          <w:p w14:paraId="07BCD69A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677" w:type="dxa"/>
            <w:vAlign w:val="center"/>
          </w:tcPr>
          <w:p w14:paraId="7281942E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€250 (September 1 – on Site)</w:t>
            </w:r>
          </w:p>
        </w:tc>
      </w:tr>
      <w:tr w:rsidR="00D7342C" w:rsidRPr="0073426F" w14:paraId="38E1D5CB" w14:textId="77777777" w:rsidTr="00487C33">
        <w:trPr>
          <w:trHeight w:val="454"/>
        </w:trPr>
        <w:tc>
          <w:tcPr>
            <w:tcW w:w="704" w:type="dxa"/>
            <w:vMerge w:val="restart"/>
            <w:vAlign w:val="center"/>
          </w:tcPr>
          <w:p w14:paraId="60CA8734" w14:textId="77777777" w:rsidR="00D7342C" w:rsidRPr="0073426F" w:rsidRDefault="00D7342C" w:rsidP="00322F6B">
            <w:pPr>
              <w:snapToGrid w:val="0"/>
              <w:jc w:val="center"/>
              <w:rPr>
                <w:rFonts w:eastAsia="微軟正黑體"/>
                <w:b/>
                <w:bCs/>
              </w:rPr>
            </w:pPr>
            <w:r w:rsidRPr="0073426F">
              <w:rPr>
                <w:rFonts w:eastAsia="微軟正黑體"/>
                <w:b/>
                <w:bCs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14:paraId="54B1CE99" w14:textId="77777777" w:rsidR="00D7342C" w:rsidRPr="0073426F" w:rsidRDefault="00D7342C" w:rsidP="00322F6B">
            <w:pPr>
              <w:snapToGrid w:val="0"/>
              <w:jc w:val="center"/>
              <w:rPr>
                <w:rFonts w:eastAsia="微軟正黑體"/>
                <w:b/>
                <w:bCs/>
              </w:rPr>
            </w:pPr>
            <w:r w:rsidRPr="0073426F">
              <w:rPr>
                <w:rFonts w:eastAsia="微軟正黑體"/>
                <w:b/>
                <w:bCs/>
              </w:rPr>
              <w:t>Visitor Pass</w:t>
            </w:r>
          </w:p>
          <w:p w14:paraId="444FB553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  <w:b w:val="0"/>
              </w:rPr>
            </w:pPr>
            <w:r w:rsidRPr="0073426F">
              <w:rPr>
                <w:rFonts w:eastAsia="微軟正黑體"/>
                <w:b/>
              </w:rPr>
              <w:t>參觀者</w:t>
            </w:r>
          </w:p>
        </w:tc>
        <w:tc>
          <w:tcPr>
            <w:tcW w:w="4677" w:type="dxa"/>
            <w:vAlign w:val="center"/>
          </w:tcPr>
          <w:p w14:paraId="40EC00A7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€75 (21 March - 15 June)</w:t>
            </w:r>
          </w:p>
        </w:tc>
      </w:tr>
      <w:tr w:rsidR="00D7342C" w:rsidRPr="0073426F" w14:paraId="3F789911" w14:textId="77777777" w:rsidTr="00487C33">
        <w:trPr>
          <w:trHeight w:val="454"/>
        </w:trPr>
        <w:tc>
          <w:tcPr>
            <w:tcW w:w="704" w:type="dxa"/>
            <w:vMerge/>
            <w:vAlign w:val="center"/>
          </w:tcPr>
          <w:p w14:paraId="4AD39F64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111" w:type="dxa"/>
            <w:vMerge/>
            <w:vAlign w:val="center"/>
          </w:tcPr>
          <w:p w14:paraId="3396A695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677" w:type="dxa"/>
            <w:vAlign w:val="center"/>
          </w:tcPr>
          <w:p w14:paraId="35816125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€100 (16 June - 1 September)</w:t>
            </w:r>
          </w:p>
        </w:tc>
      </w:tr>
      <w:tr w:rsidR="00D7342C" w:rsidRPr="0073426F" w14:paraId="78D44917" w14:textId="77777777" w:rsidTr="00487C33">
        <w:trPr>
          <w:trHeight w:val="454"/>
        </w:trPr>
        <w:tc>
          <w:tcPr>
            <w:tcW w:w="704" w:type="dxa"/>
            <w:vMerge/>
            <w:vAlign w:val="center"/>
          </w:tcPr>
          <w:p w14:paraId="1094E5BD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111" w:type="dxa"/>
            <w:vMerge/>
            <w:vAlign w:val="center"/>
          </w:tcPr>
          <w:p w14:paraId="3B3E3EDB" w14:textId="77777777" w:rsidR="00D7342C" w:rsidRPr="0073426F" w:rsidRDefault="00D7342C" w:rsidP="00322F6B">
            <w:pPr>
              <w:snapToGrid w:val="0"/>
              <w:jc w:val="center"/>
              <w:rPr>
                <w:rStyle w:val="ac"/>
                <w:rFonts w:eastAsia="微軟正黑體"/>
              </w:rPr>
            </w:pPr>
          </w:p>
        </w:tc>
        <w:tc>
          <w:tcPr>
            <w:tcW w:w="4677" w:type="dxa"/>
            <w:vAlign w:val="center"/>
          </w:tcPr>
          <w:p w14:paraId="5DFE1E11" w14:textId="77777777" w:rsidR="00D7342C" w:rsidRPr="0073426F" w:rsidRDefault="00D7342C" w:rsidP="00322F6B">
            <w:pPr>
              <w:snapToGrid w:val="0"/>
              <w:ind w:leftChars="274" w:left="658"/>
              <w:rPr>
                <w:rStyle w:val="ac"/>
                <w:rFonts w:eastAsia="微軟正黑體"/>
              </w:rPr>
            </w:pPr>
            <w:r w:rsidRPr="0073426F">
              <w:rPr>
                <w:rStyle w:val="ac"/>
                <w:rFonts w:eastAsia="微軟正黑體"/>
              </w:rPr>
              <w:t>€125 (September 1 – on Site)</w:t>
            </w:r>
          </w:p>
        </w:tc>
      </w:tr>
    </w:tbl>
    <w:p w14:paraId="0304EC2C" w14:textId="77777777" w:rsidR="00D7342C" w:rsidRPr="0073426F" w:rsidRDefault="00D7342C" w:rsidP="00487C33">
      <w:pPr>
        <w:snapToGrid w:val="0"/>
        <w:spacing w:line="400" w:lineRule="exact"/>
        <w:ind w:leftChars="200" w:left="480"/>
        <w:rPr>
          <w:rStyle w:val="ac"/>
          <w:rFonts w:eastAsia="微軟正黑體"/>
        </w:rPr>
      </w:pPr>
      <w:r w:rsidRPr="0073426F">
        <w:rPr>
          <w:rFonts w:eastAsia="微軟正黑體"/>
          <w:b/>
          <w:color w:val="000000" w:themeColor="text1"/>
        </w:rPr>
        <w:t>※</w:t>
      </w:r>
      <w:r w:rsidRPr="0073426F">
        <w:rPr>
          <w:rStyle w:val="ac"/>
          <w:rFonts w:eastAsia="微軟正黑體"/>
        </w:rPr>
        <w:t>參考匯率為歐元匯率</w:t>
      </w:r>
      <w:r w:rsidRPr="0073426F">
        <w:rPr>
          <w:rStyle w:val="ac"/>
          <w:rFonts w:eastAsia="微軟正黑體"/>
        </w:rPr>
        <w:t>35.17</w:t>
      </w:r>
      <w:r w:rsidRPr="0073426F">
        <w:rPr>
          <w:rStyle w:val="ac"/>
          <w:rFonts w:eastAsia="微軟正黑體"/>
        </w:rPr>
        <w:t>。</w:t>
      </w:r>
    </w:p>
    <w:p w14:paraId="6EE50E5A" w14:textId="77777777" w:rsidR="00D7342C" w:rsidRPr="0073426F" w:rsidRDefault="00D7342C" w:rsidP="00487C33">
      <w:pPr>
        <w:snapToGrid w:val="0"/>
        <w:spacing w:line="400" w:lineRule="exact"/>
        <w:ind w:leftChars="200" w:left="480"/>
        <w:rPr>
          <w:rStyle w:val="ac"/>
          <w:rFonts w:eastAsia="微軟正黑體"/>
        </w:rPr>
      </w:pPr>
      <w:r w:rsidRPr="0073426F">
        <w:rPr>
          <w:rFonts w:eastAsia="微軟正黑體"/>
          <w:b/>
          <w:color w:val="000000" w:themeColor="text1"/>
        </w:rPr>
        <w:t>※</w:t>
      </w:r>
      <w:r w:rsidRPr="0073426F">
        <w:rPr>
          <w:rStyle w:val="ac"/>
          <w:rFonts w:eastAsia="微軟正黑體"/>
        </w:rPr>
        <w:t>大會註冊費用，以大會官網公布為準。</w:t>
      </w:r>
    </w:p>
    <w:bookmarkEnd w:id="7"/>
    <w:p w14:paraId="409F0BC1" w14:textId="1FE1A434" w:rsidR="002C126D" w:rsidRPr="00D7342C" w:rsidRDefault="002C126D" w:rsidP="00CD46C2">
      <w:pPr>
        <w:snapToGrid w:val="0"/>
        <w:spacing w:beforeLines="20" w:before="72" w:line="340" w:lineRule="exact"/>
        <w:rPr>
          <w:rStyle w:val="ac"/>
          <w:rFonts w:eastAsia="微軟正黑體"/>
        </w:rPr>
      </w:pPr>
    </w:p>
    <w:p w14:paraId="62E50EA5" w14:textId="77777777" w:rsidR="00AB0FDA" w:rsidRDefault="00361E44">
      <w:pPr>
        <w:widowControl/>
        <w:rPr>
          <w:rStyle w:val="ac"/>
          <w:rFonts w:eastAsia="微軟正黑體"/>
        </w:rPr>
        <w:sectPr w:rsidR="00AB0FDA" w:rsidSect="00B75D93">
          <w:footerReference w:type="default" r:id="rId10"/>
          <w:pgSz w:w="11907" w:h="16840" w:code="9"/>
          <w:pgMar w:top="567" w:right="680" w:bottom="567" w:left="680" w:header="720" w:footer="590" w:gutter="0"/>
          <w:cols w:space="720"/>
          <w:docGrid w:type="lines" w:linePitch="360"/>
        </w:sectPr>
      </w:pPr>
      <w:r w:rsidRPr="0073426F">
        <w:rPr>
          <w:rStyle w:val="ac"/>
          <w:rFonts w:eastAsia="微軟正黑體"/>
        </w:rPr>
        <w:br w:type="page"/>
      </w:r>
    </w:p>
    <w:p w14:paraId="39FA0FAA" w14:textId="07D7BA2E" w:rsidR="00651D1E" w:rsidRPr="0073426F" w:rsidRDefault="0073426F" w:rsidP="00EA79E2">
      <w:pPr>
        <w:snapToGrid w:val="0"/>
        <w:spacing w:afterLines="25" w:after="90"/>
        <w:jc w:val="center"/>
        <w:rPr>
          <w:rFonts w:eastAsia="微軟正黑體"/>
          <w:b/>
          <w:bCs/>
          <w:color w:val="800080"/>
          <w:sz w:val="28"/>
          <w:szCs w:val="28"/>
        </w:rPr>
      </w:pPr>
      <w:r w:rsidRPr="0073426F">
        <w:rPr>
          <w:rStyle w:val="ac"/>
          <w:rFonts w:eastAsia="微軟正黑體"/>
          <w:b w:val="0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27D9028F" wp14:editId="18310A67">
            <wp:simplePos x="0" y="0"/>
            <wp:positionH relativeFrom="column">
              <wp:posOffset>5748020</wp:posOffset>
            </wp:positionH>
            <wp:positionV relativeFrom="paragraph">
              <wp:posOffset>5715</wp:posOffset>
            </wp:positionV>
            <wp:extent cx="922020" cy="684450"/>
            <wp:effectExtent l="0" t="0" r="0" b="1905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3DE" w:rsidRPr="0073426F">
        <w:rPr>
          <w:rFonts w:eastAsia="微軟正黑體"/>
          <w:noProof/>
        </w:rPr>
        <w:drawing>
          <wp:anchor distT="0" distB="0" distL="114300" distR="114300" simplePos="0" relativeHeight="251655680" behindDoc="0" locked="0" layoutInCell="1" allowOverlap="1" wp14:anchorId="6A85F287" wp14:editId="0DFB73F1">
            <wp:simplePos x="0" y="0"/>
            <wp:positionH relativeFrom="column">
              <wp:posOffset>-3175</wp:posOffset>
            </wp:positionH>
            <wp:positionV relativeFrom="paragraph">
              <wp:posOffset>-44450</wp:posOffset>
            </wp:positionV>
            <wp:extent cx="668020" cy="523875"/>
            <wp:effectExtent l="0" t="0" r="0" b="9525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20</w:t>
      </w:r>
      <w:r w:rsidR="0004576D" w:rsidRPr="0073426F">
        <w:rPr>
          <w:rFonts w:eastAsia="微軟正黑體"/>
          <w:b/>
          <w:bCs/>
          <w:color w:val="800080"/>
          <w:sz w:val="28"/>
          <w:szCs w:val="28"/>
        </w:rPr>
        <w:t>2</w:t>
      </w:r>
      <w:r w:rsidR="001C43F8" w:rsidRPr="0073426F">
        <w:rPr>
          <w:rFonts w:eastAsia="微軟正黑體"/>
          <w:b/>
          <w:bCs/>
          <w:color w:val="800080"/>
          <w:sz w:val="28"/>
          <w:szCs w:val="28"/>
        </w:rPr>
        <w:t>4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年</w:t>
      </w:r>
      <w:r w:rsidR="001C43F8" w:rsidRPr="0073426F">
        <w:rPr>
          <w:rFonts w:eastAsia="微軟正黑體"/>
          <w:b/>
          <w:bCs/>
          <w:color w:val="800080"/>
          <w:sz w:val="28"/>
          <w:szCs w:val="28"/>
        </w:rPr>
        <w:t>杜拜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第</w:t>
      </w:r>
      <w:r w:rsidR="001C43F8" w:rsidRPr="0073426F">
        <w:rPr>
          <w:rFonts w:eastAsia="微軟正黑體"/>
          <w:b/>
          <w:bCs/>
          <w:color w:val="800080"/>
          <w:sz w:val="28"/>
          <w:szCs w:val="28"/>
        </w:rPr>
        <w:t>30</w:t>
      </w:r>
      <w:r w:rsidR="009C22A0" w:rsidRPr="0073426F">
        <w:rPr>
          <w:rFonts w:eastAsia="微軟正黑體"/>
          <w:b/>
          <w:bCs/>
          <w:color w:val="800080"/>
          <w:sz w:val="28"/>
          <w:szCs w:val="28"/>
        </w:rPr>
        <w:t>屆智慧運輸</w:t>
      </w:r>
      <w:r w:rsidR="00651D1E" w:rsidRPr="0073426F">
        <w:rPr>
          <w:rFonts w:eastAsia="微軟正黑體"/>
          <w:b/>
          <w:bCs/>
          <w:color w:val="800080"/>
          <w:sz w:val="28"/>
          <w:szCs w:val="28"/>
        </w:rPr>
        <w:t>世界大會</w:t>
      </w:r>
      <w:r w:rsidR="00DA7DE1" w:rsidRPr="0073426F">
        <w:rPr>
          <w:rFonts w:eastAsia="微軟正黑體"/>
          <w:b/>
          <w:bCs/>
          <w:color w:val="800080"/>
          <w:sz w:val="28"/>
          <w:szCs w:val="28"/>
        </w:rPr>
        <w:t xml:space="preserve"> </w:t>
      </w:r>
    </w:p>
    <w:p w14:paraId="4937C164" w14:textId="31F10EF6" w:rsidR="00651D1E" w:rsidRPr="0073426F" w:rsidRDefault="00651D1E" w:rsidP="00EA79E2">
      <w:pPr>
        <w:snapToGrid w:val="0"/>
        <w:spacing w:afterLines="25" w:after="90"/>
        <w:jc w:val="center"/>
        <w:rPr>
          <w:rFonts w:eastAsia="微軟正黑體"/>
          <w:b/>
          <w:color w:val="800080"/>
          <w:sz w:val="28"/>
          <w:szCs w:val="28"/>
          <w:shd w:val="pct15" w:color="auto" w:fill="FFFFFF"/>
        </w:rPr>
      </w:pPr>
      <w:r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~</w:t>
      </w:r>
      <w:r w:rsidR="00615860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 xml:space="preserve"> </w:t>
      </w:r>
      <w:r w:rsidR="00F55007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組團登記</w:t>
      </w:r>
      <w:r w:rsidR="00DB1D14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>報名表</w:t>
      </w:r>
      <w:r w:rsidR="00DB1D14" w:rsidRPr="0073426F">
        <w:rPr>
          <w:rFonts w:eastAsia="微軟正黑體"/>
          <w:b/>
          <w:color w:val="800080"/>
          <w:sz w:val="28"/>
          <w:szCs w:val="28"/>
          <w:shd w:val="pct15" w:color="auto" w:fill="FFFFFF"/>
        </w:rPr>
        <w:t xml:space="preserve"> </w:t>
      </w:r>
      <w:r w:rsidRPr="0073426F">
        <w:rPr>
          <w:rFonts w:eastAsia="微軟正黑體"/>
          <w:b/>
          <w:bCs/>
          <w:color w:val="800080"/>
          <w:sz w:val="28"/>
          <w:szCs w:val="28"/>
          <w:shd w:val="pct15" w:color="auto" w:fill="FFFFFF"/>
        </w:rPr>
        <w:t>~</w:t>
      </w:r>
    </w:p>
    <w:p w14:paraId="7B02E634" w14:textId="77777777" w:rsidR="00651D1E" w:rsidRPr="00AB0FDA" w:rsidRDefault="00D15445" w:rsidP="00AB0FDA">
      <w:pPr>
        <w:tabs>
          <w:tab w:val="left" w:pos="2040"/>
          <w:tab w:val="left" w:pos="5040"/>
        </w:tabs>
        <w:snapToGrid w:val="0"/>
        <w:rPr>
          <w:rFonts w:eastAsia="微軟正黑體"/>
          <w:kern w:val="0"/>
        </w:rPr>
      </w:pPr>
      <w:r w:rsidRPr="00AB0FDA">
        <w:rPr>
          <w:rFonts w:eastAsia="微軟正黑體"/>
          <w:kern w:val="0"/>
        </w:rPr>
        <w:t>FAX TO</w:t>
      </w:r>
      <w:r w:rsidR="00651D1E" w:rsidRPr="00AB0FDA">
        <w:rPr>
          <w:rFonts w:eastAsia="微軟正黑體"/>
          <w:kern w:val="0"/>
        </w:rPr>
        <w:t>：張祖誠</w:t>
      </w:r>
      <w:r w:rsidRPr="00AB0FDA">
        <w:rPr>
          <w:rFonts w:eastAsia="微軟正黑體"/>
          <w:kern w:val="0"/>
        </w:rPr>
        <w:t xml:space="preserve"> </w:t>
      </w:r>
      <w:r w:rsidRPr="00AB0FDA">
        <w:rPr>
          <w:rFonts w:eastAsia="微軟正黑體"/>
          <w:kern w:val="0"/>
        </w:rPr>
        <w:t>先生</w:t>
      </w:r>
      <w:r w:rsidR="00651D1E" w:rsidRPr="00AB0FDA">
        <w:rPr>
          <w:rFonts w:eastAsia="微軟正黑體"/>
          <w:kern w:val="0"/>
        </w:rPr>
        <w:t xml:space="preserve"> TEL</w:t>
      </w:r>
      <w:r w:rsidR="00651D1E" w:rsidRPr="00AB0FDA">
        <w:rPr>
          <w:rFonts w:eastAsia="微軟正黑體"/>
          <w:kern w:val="0"/>
        </w:rPr>
        <w:t>：</w:t>
      </w:r>
      <w:r w:rsidR="00651D1E" w:rsidRPr="00AB0FDA">
        <w:rPr>
          <w:rFonts w:eastAsia="微軟正黑體"/>
          <w:kern w:val="0"/>
        </w:rPr>
        <w:t>02-2364-3100 ext.14</w:t>
      </w:r>
      <w:r w:rsidRPr="00AB0FDA">
        <w:rPr>
          <w:rFonts w:eastAsia="微軟正黑體"/>
          <w:kern w:val="0"/>
        </w:rPr>
        <w:t xml:space="preserve">          </w:t>
      </w:r>
      <w:r w:rsidR="00651D1E" w:rsidRPr="00AB0FDA">
        <w:rPr>
          <w:rFonts w:eastAsia="微軟正黑體"/>
          <w:kern w:val="0"/>
        </w:rPr>
        <w:t xml:space="preserve">           </w:t>
      </w:r>
      <w:r w:rsidR="001C79D8" w:rsidRPr="00AB0FDA">
        <w:rPr>
          <w:rFonts w:eastAsia="微軟正黑體"/>
          <w:kern w:val="0"/>
        </w:rPr>
        <w:t xml:space="preserve">  </w:t>
      </w:r>
    </w:p>
    <w:p w14:paraId="394640AB" w14:textId="77777777" w:rsidR="00651D1E" w:rsidRPr="00AB0FDA" w:rsidRDefault="00651D1E" w:rsidP="00AB0FDA">
      <w:pPr>
        <w:tabs>
          <w:tab w:val="left" w:pos="2040"/>
          <w:tab w:val="left" w:pos="5040"/>
        </w:tabs>
        <w:snapToGrid w:val="0"/>
        <w:ind w:right="180"/>
        <w:rPr>
          <w:rFonts w:eastAsia="微軟正黑體"/>
          <w:kern w:val="0"/>
        </w:rPr>
      </w:pPr>
      <w:r w:rsidRPr="00AB0FDA">
        <w:rPr>
          <w:rFonts w:eastAsia="微軟正黑體"/>
          <w:kern w:val="0"/>
        </w:rPr>
        <w:t>請利用</w:t>
      </w:r>
      <w:r w:rsidRPr="00AB0FDA">
        <w:rPr>
          <w:rFonts w:eastAsia="微軟正黑體"/>
          <w:kern w:val="0"/>
        </w:rPr>
        <w:t>Fax</w:t>
      </w:r>
      <w:r w:rsidRPr="00AB0FDA">
        <w:rPr>
          <w:rFonts w:eastAsia="微軟正黑體"/>
          <w:kern w:val="0"/>
        </w:rPr>
        <w:t>：</w:t>
      </w:r>
      <w:r w:rsidRPr="00AB0FDA">
        <w:rPr>
          <w:rFonts w:eastAsia="微軟正黑體"/>
          <w:b/>
          <w:bCs/>
          <w:kern w:val="0"/>
        </w:rPr>
        <w:t>02-2364-3101</w:t>
      </w:r>
      <w:r w:rsidRPr="00AB0FDA">
        <w:rPr>
          <w:rFonts w:eastAsia="微軟正黑體"/>
          <w:kern w:val="0"/>
        </w:rPr>
        <w:t xml:space="preserve"> </w:t>
      </w:r>
      <w:r w:rsidRPr="00AB0FDA">
        <w:rPr>
          <w:rFonts w:eastAsia="微軟正黑體"/>
          <w:kern w:val="0"/>
        </w:rPr>
        <w:t>或</w:t>
      </w:r>
      <w:r w:rsidRPr="00AB0FDA">
        <w:rPr>
          <w:rFonts w:eastAsia="微軟正黑體"/>
          <w:kern w:val="0"/>
        </w:rPr>
        <w:t>E-mail</w:t>
      </w:r>
      <w:r w:rsidRPr="00AB0FDA">
        <w:rPr>
          <w:rFonts w:eastAsia="微軟正黑體"/>
          <w:kern w:val="0"/>
        </w:rPr>
        <w:t>：</w:t>
      </w:r>
      <w:hyperlink r:id="rId13" w:history="1">
        <w:r w:rsidRPr="00AB0FDA">
          <w:rPr>
            <w:rStyle w:val="a7"/>
            <w:rFonts w:eastAsia="微軟正黑體"/>
            <w:kern w:val="0"/>
          </w:rPr>
          <w:t>tzu-cherng@its-taiwan.org.tw</w:t>
        </w:r>
      </w:hyperlink>
      <w:r w:rsidRPr="00AB0FDA">
        <w:rPr>
          <w:rFonts w:eastAsia="微軟正黑體"/>
          <w:kern w:val="0"/>
        </w:rPr>
        <w:t>回覆</w:t>
      </w:r>
    </w:p>
    <w:p w14:paraId="572BA9A0" w14:textId="77777777" w:rsidR="00651D1E" w:rsidRPr="00AB0FDA" w:rsidRDefault="00651D1E" w:rsidP="00AB0FDA">
      <w:pPr>
        <w:tabs>
          <w:tab w:val="left" w:pos="4920"/>
        </w:tabs>
        <w:snapToGrid w:val="0"/>
        <w:spacing w:afterLines="50" w:after="180" w:line="240" w:lineRule="exact"/>
        <w:ind w:right="181"/>
        <w:rPr>
          <w:rFonts w:eastAsia="微軟正黑體"/>
          <w:kern w:val="0"/>
          <w:u w:val="single"/>
        </w:rPr>
      </w:pPr>
      <w:r w:rsidRPr="00AB0FDA">
        <w:rPr>
          <w:rFonts w:eastAsia="微軟正黑體"/>
          <w:kern w:val="0"/>
        </w:rPr>
        <w:t>From</w:t>
      </w:r>
      <w:r w:rsidRPr="00AB0FDA">
        <w:rPr>
          <w:rFonts w:eastAsia="微軟正黑體"/>
          <w:kern w:val="0"/>
        </w:rPr>
        <w:t>：</w:t>
      </w:r>
      <w:r w:rsidRPr="00AB0FDA">
        <w:rPr>
          <w:rFonts w:eastAsia="微軟正黑體"/>
          <w:kern w:val="0"/>
          <w:u w:val="single"/>
        </w:rPr>
        <w:t xml:space="preserve">                           </w:t>
      </w:r>
      <w:r w:rsidRPr="00AB0FDA">
        <w:rPr>
          <w:rFonts w:eastAsia="微軟正黑體"/>
          <w:kern w:val="0"/>
        </w:rPr>
        <w:t xml:space="preserve"> TEL</w:t>
      </w:r>
      <w:r w:rsidRPr="00AB0FDA">
        <w:rPr>
          <w:rFonts w:eastAsia="微軟正黑體"/>
          <w:kern w:val="0"/>
        </w:rPr>
        <w:t>：</w:t>
      </w:r>
      <w:r w:rsidRPr="00AB0FDA">
        <w:rPr>
          <w:rFonts w:eastAsia="微軟正黑體"/>
          <w:kern w:val="0"/>
          <w:u w:val="single"/>
        </w:rPr>
        <w:t xml:space="preserve">                            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1418"/>
        <w:gridCol w:w="3312"/>
      </w:tblGrid>
      <w:tr w:rsidR="005E17EA" w:rsidRPr="0073426F" w14:paraId="340800DC" w14:textId="77777777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7403B" w14:textId="77777777" w:rsidR="005E17EA" w:rsidRPr="0073426F" w:rsidRDefault="00DB1D14" w:rsidP="009460D6">
            <w:pPr>
              <w:snapToGrid w:val="0"/>
              <w:ind w:firstLineChars="100" w:firstLine="240"/>
              <w:jc w:val="center"/>
              <w:rPr>
                <w:rFonts w:eastAsia="微軟正黑體"/>
                <w:b/>
              </w:rPr>
            </w:pPr>
            <w:r w:rsidRPr="0073426F">
              <w:rPr>
                <w:rFonts w:eastAsia="微軟正黑體"/>
                <w:b/>
              </w:rPr>
              <w:t>登記報名</w:t>
            </w:r>
            <w:r w:rsidR="005E17EA" w:rsidRPr="0073426F">
              <w:rPr>
                <w:rFonts w:eastAsia="微軟正黑體"/>
                <w:b/>
              </w:rPr>
              <w:t>表</w:t>
            </w:r>
          </w:p>
        </w:tc>
      </w:tr>
      <w:tr w:rsidR="005E17EA" w:rsidRPr="0073426F" w14:paraId="56DC9835" w14:textId="77777777" w:rsidTr="003C4214">
        <w:trPr>
          <w:cantSplit/>
          <w:trHeight w:val="2755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15C134" w14:textId="321165C3" w:rsidR="00D936AF" w:rsidRPr="0073426F" w:rsidRDefault="00AB0FDA" w:rsidP="00B75D93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387643" w:rsidRPr="0073426F">
              <w:rPr>
                <w:rFonts w:eastAsia="微軟正黑體"/>
                <w:b/>
                <w:bCs/>
                <w:sz w:val="28"/>
                <w:szCs w:val="28"/>
              </w:rPr>
              <w:t>早鳥優惠：</w:t>
            </w:r>
            <w:r w:rsidR="00307B34" w:rsidRPr="0073426F">
              <w:rPr>
                <w:rFonts w:eastAsia="微軟正黑體"/>
                <w:b/>
                <w:bCs/>
                <w:sz w:val="28"/>
                <w:szCs w:val="28"/>
              </w:rPr>
              <w:t>單人房，</w:t>
            </w:r>
            <w:r w:rsidR="00BC1EEC" w:rsidRPr="0073426F">
              <w:rPr>
                <w:rFonts w:eastAsia="微軟正黑體"/>
                <w:b/>
                <w:bCs/>
                <w:sz w:val="28"/>
                <w:szCs w:val="28"/>
              </w:rPr>
              <w:t>9</w:t>
            </w:r>
            <w:r w:rsidR="00AC7537" w:rsidRPr="0073426F">
              <w:rPr>
                <w:rFonts w:eastAsia="微軟正黑體"/>
                <w:b/>
                <w:bCs/>
                <w:sz w:val="28"/>
                <w:szCs w:val="28"/>
              </w:rPr>
              <w:t>/</w:t>
            </w:r>
            <w:r w:rsidR="00487E84" w:rsidRPr="0073426F">
              <w:rPr>
                <w:rFonts w:eastAsia="微軟正黑體"/>
                <w:b/>
                <w:bCs/>
                <w:sz w:val="28"/>
                <w:szCs w:val="28"/>
              </w:rPr>
              <w:t>13</w:t>
            </w:r>
            <w:r w:rsidR="00AC7537" w:rsidRPr="0073426F">
              <w:rPr>
                <w:rFonts w:eastAsia="微軟正黑體"/>
                <w:b/>
                <w:bCs/>
                <w:sz w:val="28"/>
                <w:szCs w:val="28"/>
              </w:rPr>
              <w:t>~</w:t>
            </w:r>
            <w:r w:rsidR="00BC1EEC" w:rsidRPr="0073426F">
              <w:rPr>
                <w:rFonts w:eastAsia="微軟正黑體"/>
                <w:b/>
                <w:bCs/>
                <w:sz w:val="28"/>
                <w:szCs w:val="28"/>
              </w:rPr>
              <w:t>9</w:t>
            </w:r>
            <w:r w:rsidR="00AC7537" w:rsidRPr="0073426F">
              <w:rPr>
                <w:rFonts w:eastAsia="微軟正黑體"/>
                <w:b/>
                <w:bCs/>
                <w:sz w:val="28"/>
                <w:szCs w:val="28"/>
              </w:rPr>
              <w:t>/</w:t>
            </w:r>
            <w:r w:rsidR="00BC1EEC" w:rsidRPr="0073426F">
              <w:rPr>
                <w:rFonts w:eastAsia="微軟正黑體"/>
                <w:b/>
                <w:bCs/>
                <w:sz w:val="28"/>
                <w:szCs w:val="28"/>
              </w:rPr>
              <w:t>2</w:t>
            </w:r>
            <w:r w:rsidR="00487E84" w:rsidRPr="0073426F">
              <w:rPr>
                <w:rFonts w:eastAsia="微軟正黑體"/>
                <w:b/>
                <w:bCs/>
                <w:sz w:val="28"/>
                <w:szCs w:val="28"/>
              </w:rPr>
              <w:t>1</w:t>
            </w:r>
            <w:r w:rsidR="00307B34" w:rsidRPr="0073426F">
              <w:rPr>
                <w:rFonts w:eastAsia="微軟正黑體"/>
                <w:b/>
                <w:bCs/>
                <w:sz w:val="28"/>
                <w:szCs w:val="28"/>
              </w:rPr>
              <w:t>，</w:t>
            </w:r>
            <w:r w:rsidR="00A008B6" w:rsidRPr="0073426F">
              <w:rPr>
                <w:rFonts w:eastAsia="微軟正黑體"/>
                <w:b/>
                <w:bCs/>
                <w:sz w:val="28"/>
                <w:szCs w:val="28"/>
              </w:rPr>
              <w:t>7</w:t>
            </w:r>
            <w:r w:rsidR="00307B34" w:rsidRPr="0073426F">
              <w:rPr>
                <w:rFonts w:eastAsia="微軟正黑體"/>
                <w:b/>
                <w:bCs/>
                <w:sz w:val="28"/>
                <w:szCs w:val="28"/>
              </w:rPr>
              <w:t>晚</w:t>
            </w:r>
            <w:r w:rsidR="003655E6" w:rsidRPr="0073426F">
              <w:rPr>
                <w:rFonts w:eastAsia="微軟正黑體"/>
                <w:b/>
                <w:bCs/>
                <w:sz w:val="28"/>
                <w:szCs w:val="28"/>
              </w:rPr>
              <w:t>住宿</w:t>
            </w:r>
            <w:r w:rsidR="00307B34" w:rsidRPr="0073426F">
              <w:rPr>
                <w:rFonts w:eastAsia="微軟正黑體"/>
                <w:b/>
                <w:bCs/>
                <w:sz w:val="28"/>
                <w:szCs w:val="28"/>
              </w:rPr>
              <w:t>，新台幣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100</w:t>
            </w:r>
            <w:r w:rsidR="00247619" w:rsidRPr="0073426F">
              <w:rPr>
                <w:rFonts w:eastAsia="微軟正黑體"/>
                <w:b/>
                <w:bCs/>
                <w:sz w:val="28"/>
                <w:szCs w:val="28"/>
              </w:rPr>
              <w:t>,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0</w:t>
            </w:r>
            <w:r w:rsidR="00387643" w:rsidRPr="0073426F">
              <w:rPr>
                <w:rFonts w:eastAsia="微軟正黑體"/>
                <w:b/>
                <w:bCs/>
                <w:sz w:val="28"/>
                <w:szCs w:val="28"/>
              </w:rPr>
              <w:t>00</w:t>
            </w:r>
            <w:r w:rsidR="00EA2EFC" w:rsidRPr="0073426F">
              <w:rPr>
                <w:rFonts w:eastAsia="微軟正黑體"/>
                <w:b/>
                <w:bCs/>
                <w:sz w:val="28"/>
                <w:szCs w:val="28"/>
              </w:rPr>
              <w:t>元</w:t>
            </w:r>
            <w:r w:rsidR="00EA2EFC" w:rsidRPr="0073426F">
              <w:rPr>
                <w:rFonts w:eastAsia="微軟正黑體"/>
                <w:b/>
                <w:bCs/>
                <w:sz w:val="28"/>
                <w:szCs w:val="28"/>
              </w:rPr>
              <w:t>/</w:t>
            </w:r>
            <w:r w:rsidR="00EA2EFC" w:rsidRPr="0073426F">
              <w:rPr>
                <w:rFonts w:eastAsia="微軟正黑體"/>
                <w:b/>
                <w:bCs/>
                <w:sz w:val="28"/>
                <w:szCs w:val="28"/>
              </w:rPr>
              <w:t>人</w:t>
            </w:r>
          </w:p>
          <w:p w14:paraId="2236E602" w14:textId="3A185E99" w:rsidR="00F03B6D" w:rsidRPr="0073426F" w:rsidRDefault="00AB0FDA" w:rsidP="00B75D93">
            <w:pPr>
              <w:snapToGrid w:val="0"/>
              <w:spacing w:beforeLines="50" w:before="180" w:afterLines="50" w:after="180" w:line="400" w:lineRule="exact"/>
              <w:ind w:left="119"/>
              <w:jc w:val="both"/>
              <w:rPr>
                <w:rFonts w:eastAsia="微軟正黑體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早鳥優惠：雙人房，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9/13~9/21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，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7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晚住宿，新台幣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88,000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元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/</w:t>
            </w:r>
            <w:r w:rsidR="00F03B6D" w:rsidRPr="0073426F">
              <w:rPr>
                <w:rFonts w:eastAsia="微軟正黑體"/>
                <w:b/>
                <w:bCs/>
                <w:sz w:val="28"/>
                <w:szCs w:val="28"/>
              </w:rPr>
              <w:t>人</w:t>
            </w:r>
          </w:p>
          <w:p w14:paraId="0EDA9A09" w14:textId="15E604FA" w:rsidR="00387643" w:rsidRPr="0073426F" w:rsidRDefault="00487E84" w:rsidP="00AB0FDA">
            <w:pPr>
              <w:snapToGrid w:val="0"/>
              <w:spacing w:beforeLines="25" w:before="90"/>
              <w:ind w:left="380" w:rightChars="70" w:right="168"/>
              <w:jc w:val="both"/>
              <w:rPr>
                <w:rFonts w:eastAsia="微軟正黑體"/>
                <w:bCs/>
                <w:sz w:val="22"/>
                <w:szCs w:val="22"/>
              </w:rPr>
            </w:pPr>
            <w:r w:rsidRPr="0073426F">
              <w:rPr>
                <w:rFonts w:eastAsia="微軟正黑體"/>
                <w:bCs/>
                <w:sz w:val="22"/>
                <w:szCs w:val="22"/>
              </w:rPr>
              <w:t>【含桃園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-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杜拜來回機票</w:t>
            </w:r>
            <w:r w:rsidR="00BE7B4C" w:rsidRPr="0073426F">
              <w:rPr>
                <w:rFonts w:eastAsia="微軟正黑體"/>
                <w:bCs/>
                <w:sz w:val="22"/>
                <w:szCs w:val="22"/>
              </w:rPr>
              <w:t>(</w:t>
            </w:r>
            <w:r w:rsidR="00BE7B4C" w:rsidRPr="0073426F">
              <w:rPr>
                <w:rFonts w:eastAsia="微軟正黑體"/>
                <w:bCs/>
                <w:sz w:val="22"/>
                <w:szCs w:val="22"/>
              </w:rPr>
              <w:t>個人票</w:t>
            </w:r>
            <w:r w:rsidR="00BE7B4C" w:rsidRPr="0073426F">
              <w:rPr>
                <w:rFonts w:eastAsia="微軟正黑體"/>
                <w:bCs/>
                <w:sz w:val="22"/>
                <w:szCs w:val="22"/>
              </w:rPr>
              <w:t>)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及機場稅、杜拜電子簽證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30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天效期、杜拜機場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-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飯店來回接駁車、台灣之夜晚宴、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7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晚住宿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Novotel World Trade Centre</w:t>
            </w:r>
            <w:r w:rsidRPr="0073426F">
              <w:rPr>
                <w:rFonts w:eastAsia="微軟正黑體"/>
                <w:bCs/>
                <w:sz w:val="22"/>
                <w:szCs w:val="22"/>
              </w:rPr>
              <w:t>、飯店早餐及保險】</w:t>
            </w:r>
          </w:p>
          <w:p w14:paraId="5C057FEE" w14:textId="3D2700D8" w:rsidR="00F03B6D" w:rsidRPr="0073426F" w:rsidRDefault="00387643" w:rsidP="00AB0FDA">
            <w:pPr>
              <w:snapToGrid w:val="0"/>
              <w:spacing w:beforeLines="25" w:before="90" w:afterLines="25" w:after="90"/>
              <w:ind w:leftChars="157" w:left="377" w:rightChars="70" w:right="168"/>
              <w:jc w:val="both"/>
              <w:rPr>
                <w:rFonts w:eastAsia="微軟正黑體"/>
                <w:b/>
                <w:sz w:val="22"/>
                <w:szCs w:val="22"/>
              </w:rPr>
            </w:pPr>
            <w:r w:rsidRPr="0073426F">
              <w:rPr>
                <w:rFonts w:eastAsia="微軟正黑體"/>
                <w:b/>
                <w:sz w:val="22"/>
                <w:szCs w:val="22"/>
              </w:rPr>
              <w:t>※</w:t>
            </w:r>
            <w:r w:rsidRPr="0073426F">
              <w:rPr>
                <w:rFonts w:eastAsia="微軟正黑體"/>
                <w:b/>
                <w:sz w:val="22"/>
                <w:szCs w:val="22"/>
              </w:rPr>
              <w:t>早鳥優惠期限：</w:t>
            </w:r>
            <w:r w:rsidRPr="0073426F">
              <w:rPr>
                <w:rFonts w:eastAsia="微軟正黑體"/>
                <w:b/>
                <w:sz w:val="22"/>
                <w:szCs w:val="22"/>
              </w:rPr>
              <w:t>2024</w:t>
            </w:r>
            <w:r w:rsidRPr="0073426F">
              <w:rPr>
                <w:rFonts w:eastAsia="微軟正黑體"/>
                <w:b/>
                <w:sz w:val="22"/>
                <w:szCs w:val="22"/>
              </w:rPr>
              <w:t>年</w:t>
            </w:r>
            <w:r w:rsidRPr="0073426F">
              <w:rPr>
                <w:rFonts w:eastAsia="微軟正黑體"/>
                <w:b/>
                <w:sz w:val="22"/>
                <w:szCs w:val="22"/>
              </w:rPr>
              <w:t>7</w:t>
            </w:r>
            <w:r w:rsidRPr="0073426F">
              <w:rPr>
                <w:rFonts w:eastAsia="微軟正黑體"/>
                <w:b/>
                <w:sz w:val="22"/>
                <w:szCs w:val="22"/>
              </w:rPr>
              <w:t>月</w:t>
            </w:r>
            <w:r w:rsidRPr="0073426F">
              <w:rPr>
                <w:rFonts w:eastAsia="微軟正黑體"/>
                <w:b/>
                <w:sz w:val="22"/>
                <w:szCs w:val="22"/>
              </w:rPr>
              <w:t>1</w:t>
            </w:r>
            <w:r w:rsidR="00EE0865">
              <w:rPr>
                <w:rFonts w:eastAsia="微軟正黑體" w:hint="eastAsia"/>
                <w:b/>
                <w:sz w:val="22"/>
                <w:szCs w:val="22"/>
              </w:rPr>
              <w:t>2</w:t>
            </w:r>
            <w:r w:rsidRPr="0073426F">
              <w:rPr>
                <w:rFonts w:eastAsia="微軟正黑體"/>
                <w:b/>
                <w:sz w:val="22"/>
                <w:szCs w:val="22"/>
              </w:rPr>
              <w:t>日</w:t>
            </w:r>
            <w:r w:rsidR="00267457" w:rsidRPr="0073426F">
              <w:rPr>
                <w:rFonts w:eastAsia="微軟正黑體"/>
                <w:b/>
                <w:sz w:val="22"/>
                <w:szCs w:val="22"/>
              </w:rPr>
              <w:t>前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，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7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月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1</w:t>
            </w:r>
            <w:r w:rsidR="00DD79E8">
              <w:rPr>
                <w:rFonts w:eastAsia="微軟正黑體" w:hint="eastAsia"/>
                <w:b/>
                <w:sz w:val="22"/>
                <w:szCs w:val="22"/>
              </w:rPr>
              <w:t>3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日</w:t>
            </w:r>
            <w:r w:rsidR="00DD79E8">
              <w:rPr>
                <w:rFonts w:eastAsia="微軟正黑體" w:hint="eastAsia"/>
                <w:b/>
                <w:sz w:val="22"/>
                <w:szCs w:val="22"/>
              </w:rPr>
              <w:t>起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，單人房：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1</w:t>
            </w:r>
            <w:r w:rsidR="00F03B6D" w:rsidRPr="0073426F">
              <w:rPr>
                <w:rFonts w:eastAsia="微軟正黑體"/>
                <w:b/>
                <w:sz w:val="22"/>
                <w:szCs w:val="22"/>
              </w:rPr>
              <w:t>10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,</w:t>
            </w:r>
            <w:r w:rsidR="00F03B6D" w:rsidRPr="0073426F">
              <w:rPr>
                <w:rFonts w:eastAsia="微軟正黑體"/>
                <w:b/>
                <w:sz w:val="22"/>
                <w:szCs w:val="22"/>
              </w:rPr>
              <w:t>0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00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元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/</w:t>
            </w:r>
            <w:r w:rsidR="00F04450" w:rsidRPr="0073426F">
              <w:rPr>
                <w:rFonts w:eastAsia="微軟正黑體"/>
                <w:b/>
                <w:sz w:val="22"/>
                <w:szCs w:val="22"/>
              </w:rPr>
              <w:t>人</w:t>
            </w:r>
            <w:r w:rsidR="00F03B6D" w:rsidRPr="0073426F">
              <w:rPr>
                <w:rFonts w:eastAsia="微軟正黑體"/>
                <w:b/>
                <w:sz w:val="22"/>
                <w:szCs w:val="22"/>
              </w:rPr>
              <w:t>；雙人房：</w:t>
            </w:r>
            <w:r w:rsidR="00F03B6D" w:rsidRPr="0073426F">
              <w:rPr>
                <w:rFonts w:eastAsia="微軟正黑體"/>
                <w:b/>
                <w:sz w:val="22"/>
                <w:szCs w:val="22"/>
              </w:rPr>
              <w:t>98,000</w:t>
            </w:r>
            <w:r w:rsidR="00F03B6D" w:rsidRPr="0073426F">
              <w:rPr>
                <w:rFonts w:eastAsia="微軟正黑體"/>
                <w:b/>
                <w:sz w:val="22"/>
                <w:szCs w:val="22"/>
              </w:rPr>
              <w:t>元</w:t>
            </w:r>
            <w:r w:rsidR="00F03B6D" w:rsidRPr="0073426F">
              <w:rPr>
                <w:rFonts w:eastAsia="微軟正黑體"/>
                <w:b/>
                <w:sz w:val="22"/>
                <w:szCs w:val="22"/>
              </w:rPr>
              <w:t>/</w:t>
            </w:r>
            <w:r w:rsidR="00F03B6D" w:rsidRPr="0073426F">
              <w:rPr>
                <w:rFonts w:eastAsia="微軟正黑體"/>
                <w:b/>
                <w:sz w:val="22"/>
                <w:szCs w:val="22"/>
              </w:rPr>
              <w:t>人</w:t>
            </w:r>
          </w:p>
          <w:p w14:paraId="367232B5" w14:textId="5CD829DF" w:rsidR="00EF3088" w:rsidRPr="0073426F" w:rsidRDefault="00EF3088" w:rsidP="00B75D93">
            <w:pPr>
              <w:snapToGrid w:val="0"/>
              <w:spacing w:beforeLines="50" w:before="180" w:afterLines="50" w:after="180"/>
              <w:ind w:left="119" w:rightChars="70" w:right="168"/>
              <w:jc w:val="right"/>
              <w:rPr>
                <w:rFonts w:eastAsia="微軟正黑體"/>
                <w:b/>
                <w:bCs/>
              </w:rPr>
            </w:pPr>
            <w:r w:rsidRPr="0073426F">
              <w:rPr>
                <w:rFonts w:eastAsia="微軟正黑體"/>
                <w:b/>
                <w:bCs/>
              </w:rPr>
              <w:t>共計：新台幣</w:t>
            </w:r>
            <w:r w:rsidRPr="0073426F">
              <w:rPr>
                <w:rFonts w:eastAsia="微軟正黑體"/>
                <w:b/>
                <w:bCs/>
                <w:u w:val="single"/>
              </w:rPr>
              <w:t xml:space="preserve">         </w:t>
            </w:r>
            <w:r w:rsidR="00387643" w:rsidRPr="0073426F">
              <w:rPr>
                <w:rFonts w:eastAsia="微軟正黑體"/>
                <w:b/>
                <w:bCs/>
                <w:u w:val="single"/>
              </w:rPr>
              <w:t xml:space="preserve">  </w:t>
            </w:r>
            <w:r w:rsidRPr="0073426F">
              <w:rPr>
                <w:rFonts w:eastAsia="微軟正黑體"/>
                <w:b/>
                <w:bCs/>
                <w:u w:val="single"/>
              </w:rPr>
              <w:t xml:space="preserve">     </w:t>
            </w:r>
            <w:r w:rsidR="00993BFB" w:rsidRPr="0073426F">
              <w:rPr>
                <w:rFonts w:eastAsia="微軟正黑體"/>
                <w:b/>
                <w:bCs/>
                <w:u w:val="single"/>
              </w:rPr>
              <w:t xml:space="preserve">  </w:t>
            </w:r>
            <w:r w:rsidRPr="0073426F">
              <w:rPr>
                <w:rFonts w:eastAsia="微軟正黑體"/>
                <w:b/>
                <w:bCs/>
                <w:u w:val="single"/>
              </w:rPr>
              <w:t xml:space="preserve">         </w:t>
            </w:r>
            <w:r w:rsidRPr="0073426F">
              <w:rPr>
                <w:rFonts w:eastAsia="微軟正黑體"/>
                <w:b/>
                <w:bCs/>
              </w:rPr>
              <w:t>元</w:t>
            </w:r>
          </w:p>
          <w:p w14:paraId="74901759" w14:textId="1A768203" w:rsidR="00AB6B30" w:rsidRPr="0073426F" w:rsidRDefault="00AB6B30" w:rsidP="00AB0FDA">
            <w:pPr>
              <w:snapToGrid w:val="0"/>
              <w:spacing w:beforeLines="25" w:before="90" w:afterLines="25" w:after="90"/>
              <w:ind w:leftChars="157" w:left="377" w:rightChars="70" w:right="168"/>
              <w:jc w:val="both"/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</w:pPr>
            <w:r w:rsidRPr="0073426F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※</w:t>
            </w:r>
            <w:r w:rsidRPr="0073426F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報名確認後，將由合作旅行社收取訂金新台幣</w:t>
            </w:r>
            <w:r w:rsidR="00745E85">
              <w:rPr>
                <w:rFonts w:eastAsia="微軟正黑體" w:hint="eastAsia"/>
                <w:b/>
                <w:bCs/>
                <w:color w:val="FF0000"/>
                <w:sz w:val="22"/>
                <w:szCs w:val="22"/>
                <w:u w:val="single"/>
              </w:rPr>
              <w:t>5</w:t>
            </w:r>
            <w:r w:rsidRPr="0073426F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0,000</w:t>
            </w:r>
            <w:r w:rsidRPr="0073426F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元，若無法成行，將扣除必要費用後退</w:t>
            </w:r>
            <w:r w:rsidR="00326758" w:rsidRPr="0073426F">
              <w:rPr>
                <w:rFonts w:eastAsia="微軟正黑體"/>
                <w:b/>
                <w:bCs/>
                <w:color w:val="FF0000"/>
                <w:sz w:val="22"/>
                <w:szCs w:val="22"/>
                <w:u w:val="single"/>
              </w:rPr>
              <w:t>款。</w:t>
            </w:r>
          </w:p>
        </w:tc>
      </w:tr>
      <w:tr w:rsidR="003C738F" w:rsidRPr="0073426F" w14:paraId="70051058" w14:textId="77777777" w:rsidTr="00E87B23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5C49F" w14:textId="58F28368" w:rsidR="003C738F" w:rsidRPr="0073426F" w:rsidRDefault="003C738F" w:rsidP="003C738F">
            <w:pPr>
              <w:snapToGrid w:val="0"/>
              <w:ind w:firstLineChars="100" w:firstLine="240"/>
              <w:jc w:val="center"/>
              <w:rPr>
                <w:rFonts w:eastAsia="微軟正黑體"/>
              </w:rPr>
            </w:pPr>
            <w:r w:rsidRPr="0073426F">
              <w:rPr>
                <w:rFonts w:eastAsia="微軟正黑體"/>
                <w:b/>
              </w:rPr>
              <w:t>類</w:t>
            </w:r>
            <w:r w:rsidRPr="0073426F">
              <w:rPr>
                <w:rFonts w:eastAsia="微軟正黑體"/>
                <w:b/>
              </w:rPr>
              <w:t xml:space="preserve"> </w:t>
            </w:r>
            <w:r w:rsidRPr="0073426F">
              <w:rPr>
                <w:rFonts w:eastAsia="微軟正黑體"/>
                <w:b/>
              </w:rPr>
              <w:t>別</w:t>
            </w:r>
          </w:p>
        </w:tc>
      </w:tr>
      <w:tr w:rsidR="003C738F" w:rsidRPr="0073426F" w14:paraId="7EFCCA28" w14:textId="77777777" w:rsidTr="00F658D8">
        <w:trPr>
          <w:cantSplit/>
          <w:trHeight w:val="577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97B51" w14:textId="47626242" w:rsidR="003C738F" w:rsidRPr="0073426F" w:rsidRDefault="00AB0FDA" w:rsidP="00F64D97">
            <w:pPr>
              <w:snapToGrid w:val="0"/>
              <w:ind w:firstLineChars="100" w:firstLine="240"/>
              <w:jc w:val="center"/>
              <w:rPr>
                <w:rFonts w:eastAsia="微軟正黑體"/>
              </w:rPr>
            </w:pPr>
            <w:r>
              <w:rPr>
                <w:rFonts w:ascii="Arial" w:hAnsi="Arial" w:cs="Arial" w:hint="eastAsia"/>
              </w:rPr>
              <w:t>□</w:t>
            </w:r>
            <w:r w:rsidR="003C738F" w:rsidRPr="0073426F">
              <w:rPr>
                <w:rFonts w:eastAsia="微軟正黑體"/>
              </w:rPr>
              <w:t>出訪人員</w:t>
            </w:r>
            <w:r w:rsidR="003C738F" w:rsidRPr="0073426F">
              <w:rPr>
                <w:rFonts w:eastAsia="微軟正黑體"/>
              </w:rPr>
              <w:t xml:space="preserve">                </w:t>
            </w:r>
            <w:r>
              <w:rPr>
                <w:rFonts w:ascii="Arial" w:hAnsi="Arial" w:cs="Arial" w:hint="eastAsia"/>
              </w:rPr>
              <w:t>□</w:t>
            </w:r>
            <w:r w:rsidR="003C738F" w:rsidRPr="0073426F">
              <w:rPr>
                <w:rFonts w:eastAsia="微軟正黑體"/>
              </w:rPr>
              <w:t>出訪人員眷屬</w:t>
            </w:r>
          </w:p>
        </w:tc>
      </w:tr>
      <w:tr w:rsidR="005E17EA" w:rsidRPr="0073426F" w14:paraId="01702745" w14:textId="77777777" w:rsidTr="00C543DE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8123A" w14:textId="77777777" w:rsidR="005E17EA" w:rsidRPr="0073426F" w:rsidRDefault="005E17EA" w:rsidP="009460D6">
            <w:pPr>
              <w:snapToGrid w:val="0"/>
              <w:ind w:firstLineChars="63" w:firstLine="151"/>
              <w:jc w:val="center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以下包括</w:t>
            </w:r>
            <w:r w:rsidRPr="0073426F">
              <w:rPr>
                <w:rFonts w:eastAsia="微軟正黑體"/>
                <w:b/>
              </w:rPr>
              <w:t>護照</w:t>
            </w:r>
            <w:r w:rsidRPr="0073426F">
              <w:rPr>
                <w:rFonts w:eastAsia="微軟正黑體"/>
              </w:rPr>
              <w:t>代辦須另外付費，</w:t>
            </w:r>
            <w:r w:rsidRPr="0073426F">
              <w:rPr>
                <w:rFonts w:eastAsia="微軟正黑體"/>
                <w:b/>
              </w:rPr>
              <w:t>&lt;</w:t>
            </w:r>
            <w:r w:rsidRPr="0073426F">
              <w:rPr>
                <w:rFonts w:eastAsia="微軟正黑體"/>
                <w:b/>
              </w:rPr>
              <w:t>請</w:t>
            </w:r>
            <w:r w:rsidRPr="0073426F">
              <w:rPr>
                <w:rFonts w:eastAsia="微軟正黑體"/>
                <w:b/>
                <w:szCs w:val="20"/>
              </w:rPr>
              <w:t>勾</w:t>
            </w:r>
            <w:r w:rsidRPr="0073426F">
              <w:rPr>
                <w:rFonts w:eastAsia="微軟正黑體"/>
                <w:b/>
              </w:rPr>
              <w:t>選</w:t>
            </w:r>
            <w:r w:rsidRPr="0073426F">
              <w:rPr>
                <w:rFonts w:eastAsia="微軟正黑體"/>
                <w:b/>
              </w:rPr>
              <w:t>&gt;</w:t>
            </w:r>
          </w:p>
        </w:tc>
      </w:tr>
      <w:tr w:rsidR="00A008B6" w:rsidRPr="0073426F" w14:paraId="3DC7794B" w14:textId="77777777" w:rsidTr="00AB0FDA">
        <w:trPr>
          <w:cantSplit/>
          <w:trHeight w:val="535"/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9F40A2" w14:textId="77777777" w:rsidR="00A008B6" w:rsidRPr="0073426F" w:rsidRDefault="00A008B6" w:rsidP="0068166D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是否代辦護照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7F5407" w14:textId="73DD1168" w:rsidR="00A008B6" w:rsidRPr="0073426F" w:rsidRDefault="00AB0FDA" w:rsidP="00FC62B7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>
              <w:rPr>
                <w:rFonts w:ascii="Arial" w:hAnsi="Arial" w:cs="Arial" w:hint="eastAsia"/>
              </w:rPr>
              <w:t>□</w:t>
            </w:r>
            <w:r w:rsidR="00A008B6" w:rsidRPr="0073426F">
              <w:rPr>
                <w:rFonts w:eastAsia="微軟正黑體"/>
              </w:rPr>
              <w:t>是，費用新台幣</w:t>
            </w:r>
            <w:r w:rsidR="00A008B6" w:rsidRPr="0073426F">
              <w:rPr>
                <w:rFonts w:eastAsia="微軟正黑體"/>
              </w:rPr>
              <w:t>1,700</w:t>
            </w:r>
            <w:r w:rsidR="00A008B6" w:rsidRPr="0073426F">
              <w:rPr>
                <w:rFonts w:eastAsia="微軟正黑體"/>
              </w:rPr>
              <w:t>元</w:t>
            </w:r>
            <w:r w:rsidR="00A008B6" w:rsidRPr="0073426F">
              <w:rPr>
                <w:rFonts w:eastAsia="微軟正黑體"/>
              </w:rPr>
              <w:t xml:space="preserve">   </w:t>
            </w:r>
            <w:r>
              <w:rPr>
                <w:rFonts w:ascii="Arial" w:hAnsi="Arial" w:cs="Arial" w:hint="eastAsia"/>
              </w:rPr>
              <w:t>□</w:t>
            </w:r>
            <w:r w:rsidR="00A008B6" w:rsidRPr="0073426F">
              <w:rPr>
                <w:rFonts w:eastAsia="微軟正黑體"/>
              </w:rPr>
              <w:t>否</w:t>
            </w:r>
            <w:r w:rsidR="00A008B6" w:rsidRPr="0073426F">
              <w:rPr>
                <w:rFonts w:eastAsia="微軟正黑體"/>
              </w:rPr>
              <w:t xml:space="preserve">   (</w:t>
            </w:r>
            <w:r w:rsidR="00A008B6" w:rsidRPr="0073426F">
              <w:rPr>
                <w:rFonts w:eastAsia="微軟正黑體"/>
              </w:rPr>
              <w:t>護照過期者須先重辦</w:t>
            </w:r>
            <w:r w:rsidR="00A008B6" w:rsidRPr="0073426F">
              <w:rPr>
                <w:rFonts w:eastAsia="微軟正黑體"/>
              </w:rPr>
              <w:t>)</w:t>
            </w:r>
          </w:p>
        </w:tc>
      </w:tr>
      <w:tr w:rsidR="005E17EA" w:rsidRPr="0073426F" w14:paraId="12CBBE10" w14:textId="77777777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85098A" w14:textId="77777777" w:rsidR="005E17EA" w:rsidRPr="0073426F" w:rsidRDefault="005E17EA" w:rsidP="009460D6">
            <w:pPr>
              <w:snapToGrid w:val="0"/>
              <w:ind w:firstLineChars="100" w:firstLine="240"/>
              <w:jc w:val="center"/>
              <w:rPr>
                <w:rFonts w:eastAsia="微軟正黑體"/>
                <w:b/>
              </w:rPr>
            </w:pPr>
            <w:r w:rsidRPr="0073426F">
              <w:rPr>
                <w:rFonts w:eastAsia="微軟正黑體"/>
                <w:b/>
              </w:rPr>
              <w:t>個</w:t>
            </w:r>
            <w:r w:rsidRPr="0073426F">
              <w:rPr>
                <w:rFonts w:eastAsia="微軟正黑體"/>
                <w:b/>
              </w:rPr>
              <w:t xml:space="preserve"> </w:t>
            </w:r>
            <w:r w:rsidRPr="0073426F">
              <w:rPr>
                <w:rFonts w:eastAsia="微軟正黑體"/>
                <w:b/>
              </w:rPr>
              <w:t>人</w:t>
            </w:r>
            <w:r w:rsidRPr="0073426F">
              <w:rPr>
                <w:rFonts w:eastAsia="微軟正黑體"/>
                <w:b/>
              </w:rPr>
              <w:t xml:space="preserve"> </w:t>
            </w:r>
            <w:r w:rsidRPr="0073426F">
              <w:rPr>
                <w:rFonts w:eastAsia="微軟正黑體"/>
                <w:b/>
              </w:rPr>
              <w:t>資</w:t>
            </w:r>
            <w:r w:rsidRPr="0073426F">
              <w:rPr>
                <w:rFonts w:eastAsia="微軟正黑體"/>
                <w:b/>
              </w:rPr>
              <w:t xml:space="preserve"> </w:t>
            </w:r>
            <w:r w:rsidRPr="0073426F">
              <w:rPr>
                <w:rFonts w:eastAsia="微軟正黑體"/>
                <w:b/>
              </w:rPr>
              <w:t>料</w:t>
            </w:r>
          </w:p>
        </w:tc>
      </w:tr>
      <w:tr w:rsidR="005E17EA" w:rsidRPr="0073426F" w14:paraId="79336C1C" w14:textId="77777777" w:rsidTr="00B75D93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37DE" w14:textId="77777777" w:rsidR="005E17EA" w:rsidRPr="0073426F" w:rsidRDefault="005E17EA" w:rsidP="009460D6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中文姓名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370123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</w:tr>
      <w:tr w:rsidR="005E17EA" w:rsidRPr="0073426F" w14:paraId="547FFDD3" w14:textId="77777777" w:rsidTr="00B75D93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6A8E" w14:textId="77777777" w:rsidR="005E17EA" w:rsidRPr="0073426F" w:rsidRDefault="005E17EA" w:rsidP="009460D6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英文姓名</w:t>
            </w:r>
            <w:r w:rsidRPr="0073426F">
              <w:rPr>
                <w:rFonts w:eastAsia="微軟正黑體"/>
              </w:rPr>
              <w:t>(</w:t>
            </w:r>
            <w:r w:rsidRPr="0073426F">
              <w:rPr>
                <w:rFonts w:eastAsia="微軟正黑體"/>
              </w:rPr>
              <w:t>同護照</w:t>
            </w:r>
            <w:r w:rsidRPr="0073426F">
              <w:rPr>
                <w:rFonts w:eastAsia="微軟正黑體"/>
              </w:rPr>
              <w:t>)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4F9125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</w:tr>
      <w:tr w:rsidR="0068166D" w:rsidRPr="0073426F" w14:paraId="253C685B" w14:textId="77777777" w:rsidTr="00B75D93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6922" w14:textId="77777777" w:rsidR="0068166D" w:rsidRPr="0073426F" w:rsidRDefault="0068166D" w:rsidP="009460D6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身份證字號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2341" w14:textId="77777777" w:rsidR="0068166D" w:rsidRPr="0073426F" w:rsidRDefault="0068166D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4FA6" w14:textId="77777777" w:rsidR="0068166D" w:rsidRPr="0073426F" w:rsidRDefault="0068166D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出生日期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B887BE" w14:textId="2C094D8B" w:rsidR="0068166D" w:rsidRPr="0073426F" w:rsidRDefault="0068166D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公元</w:t>
            </w:r>
            <w:r w:rsidRPr="0073426F">
              <w:rPr>
                <w:rFonts w:eastAsia="微軟正黑體"/>
              </w:rPr>
              <w:t xml:space="preserve"> </w:t>
            </w:r>
            <w:r w:rsidR="00C67243" w:rsidRPr="0073426F">
              <w:rPr>
                <w:rFonts w:eastAsia="微軟正黑體"/>
              </w:rPr>
              <w:t xml:space="preserve">  </w:t>
            </w:r>
            <w:r w:rsidRPr="0073426F">
              <w:rPr>
                <w:rFonts w:eastAsia="微軟正黑體"/>
              </w:rPr>
              <w:t xml:space="preserve">    </w:t>
            </w:r>
            <w:r w:rsidR="006706EC" w:rsidRPr="0073426F">
              <w:rPr>
                <w:rFonts w:eastAsia="微軟正黑體"/>
              </w:rPr>
              <w:t xml:space="preserve">  </w:t>
            </w:r>
            <w:r w:rsidRPr="0073426F">
              <w:rPr>
                <w:rFonts w:eastAsia="微軟正黑體"/>
              </w:rPr>
              <w:t>年</w:t>
            </w:r>
            <w:r w:rsidRPr="0073426F">
              <w:rPr>
                <w:rFonts w:eastAsia="微軟正黑體"/>
              </w:rPr>
              <w:t xml:space="preserve">    </w:t>
            </w:r>
            <w:r w:rsidR="006706EC" w:rsidRPr="0073426F">
              <w:rPr>
                <w:rFonts w:eastAsia="微軟正黑體"/>
              </w:rPr>
              <w:t xml:space="preserve">    </w:t>
            </w:r>
            <w:r w:rsidRPr="0073426F">
              <w:rPr>
                <w:rFonts w:eastAsia="微軟正黑體"/>
              </w:rPr>
              <w:t>月</w:t>
            </w:r>
            <w:r w:rsidRPr="0073426F">
              <w:rPr>
                <w:rFonts w:eastAsia="微軟正黑體"/>
              </w:rPr>
              <w:t xml:space="preserve">    </w:t>
            </w:r>
            <w:r w:rsidR="006706EC" w:rsidRPr="0073426F">
              <w:rPr>
                <w:rFonts w:eastAsia="微軟正黑體"/>
              </w:rPr>
              <w:t xml:space="preserve">   </w:t>
            </w:r>
            <w:r w:rsidRPr="0073426F">
              <w:rPr>
                <w:rFonts w:eastAsia="微軟正黑體"/>
              </w:rPr>
              <w:t>日</w:t>
            </w:r>
          </w:p>
        </w:tc>
      </w:tr>
      <w:tr w:rsidR="005E17EA" w:rsidRPr="0073426F" w14:paraId="2C4FBD81" w14:textId="77777777" w:rsidTr="00B75D93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26DB" w14:textId="77777777" w:rsidR="005E17EA" w:rsidRPr="0073426F" w:rsidRDefault="005E17EA" w:rsidP="009460D6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任職單位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5116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954E" w14:textId="77777777" w:rsidR="005E17EA" w:rsidRPr="0073426F" w:rsidRDefault="005E17EA" w:rsidP="00C67243">
            <w:pPr>
              <w:snapToGrid w:val="0"/>
              <w:ind w:leftChars="45" w:left="108"/>
              <w:jc w:val="center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職稱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76A2C8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</w:tr>
      <w:tr w:rsidR="005E17EA" w:rsidRPr="0073426F" w14:paraId="15CB3E7E" w14:textId="77777777" w:rsidTr="00B75D93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D875" w14:textId="77777777" w:rsidR="005E17EA" w:rsidRPr="0073426F" w:rsidRDefault="005E17EA" w:rsidP="009460D6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A4C4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F01B" w14:textId="77777777" w:rsidR="005E17EA" w:rsidRPr="0073426F" w:rsidRDefault="005E17EA" w:rsidP="00C67243">
            <w:pPr>
              <w:snapToGrid w:val="0"/>
              <w:ind w:leftChars="45" w:left="108"/>
              <w:jc w:val="center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傳真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C63424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</w:tr>
      <w:tr w:rsidR="005E17EA" w:rsidRPr="0073426F" w14:paraId="386AE181" w14:textId="77777777" w:rsidTr="00B75D93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93387" w14:textId="77777777" w:rsidR="005E17EA" w:rsidRPr="0073426F" w:rsidRDefault="005E17EA" w:rsidP="009460D6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行動電話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8E06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36B2" w14:textId="77777777" w:rsidR="005E17EA" w:rsidRPr="0073426F" w:rsidRDefault="005E17EA" w:rsidP="00C67243">
            <w:pPr>
              <w:snapToGrid w:val="0"/>
              <w:ind w:leftChars="45" w:left="108"/>
              <w:jc w:val="center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E-mail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9A458D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</w:tr>
      <w:tr w:rsidR="005E17EA" w:rsidRPr="0073426F" w14:paraId="718F04D0" w14:textId="77777777" w:rsidTr="00B75D93">
        <w:trPr>
          <w:cantSplit/>
          <w:trHeight w:hRule="exact" w:val="624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59DCF0" w14:textId="77777777" w:rsidR="005E17EA" w:rsidRPr="0073426F" w:rsidRDefault="005E17EA" w:rsidP="009460D6">
            <w:pPr>
              <w:snapToGrid w:val="0"/>
              <w:ind w:firstLineChars="100" w:firstLine="240"/>
              <w:jc w:val="both"/>
              <w:rPr>
                <w:rFonts w:eastAsia="微軟正黑體"/>
              </w:rPr>
            </w:pPr>
            <w:r w:rsidRPr="0073426F">
              <w:rPr>
                <w:rFonts w:eastAsia="微軟正黑體"/>
              </w:rPr>
              <w:t>通訊住址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7DE38A" w14:textId="77777777" w:rsidR="005E17EA" w:rsidRPr="0073426F" w:rsidRDefault="005E17EA" w:rsidP="00C67243">
            <w:pPr>
              <w:snapToGrid w:val="0"/>
              <w:ind w:leftChars="45" w:left="108"/>
              <w:jc w:val="both"/>
              <w:rPr>
                <w:rFonts w:eastAsia="微軟正黑體"/>
              </w:rPr>
            </w:pPr>
          </w:p>
        </w:tc>
      </w:tr>
    </w:tbl>
    <w:p w14:paraId="5B933A66" w14:textId="0425352D" w:rsidR="00E575C9" w:rsidRPr="0073426F" w:rsidRDefault="00E575C9" w:rsidP="0032232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beforeLines="50" w:before="180" w:line="340" w:lineRule="atLeast"/>
        <w:ind w:leftChars="74" w:left="1788" w:hanging="1610"/>
        <w:rPr>
          <w:rFonts w:eastAsia="微軟正黑體"/>
          <w:sz w:val="22"/>
          <w:szCs w:val="22"/>
        </w:rPr>
      </w:pPr>
      <w:bookmarkStart w:id="8" w:name="_Hlk489954819"/>
      <w:bookmarkStart w:id="9" w:name="_Hlk516486755"/>
      <w:r w:rsidRPr="0073426F">
        <w:rPr>
          <w:rFonts w:eastAsia="微軟正黑體"/>
          <w:sz w:val="22"/>
          <w:szCs w:val="22"/>
        </w:rPr>
        <w:t>繳費方式：</w:t>
      </w:r>
      <w:r w:rsidR="00363F84" w:rsidRPr="0073426F">
        <w:rPr>
          <w:rFonts w:eastAsia="微軟正黑體"/>
          <w:sz w:val="22"/>
          <w:szCs w:val="22"/>
        </w:rPr>
        <w:t>訂金</w:t>
      </w:r>
      <w:r w:rsidR="00E43B05" w:rsidRPr="0073426F">
        <w:rPr>
          <w:rFonts w:eastAsia="微軟正黑體"/>
          <w:sz w:val="22"/>
          <w:szCs w:val="22"/>
        </w:rPr>
        <w:t>新台幣</w:t>
      </w:r>
      <w:r w:rsidR="00745E85">
        <w:rPr>
          <w:rFonts w:eastAsia="微軟正黑體" w:hint="eastAsia"/>
          <w:sz w:val="22"/>
          <w:szCs w:val="22"/>
        </w:rPr>
        <w:t>5</w:t>
      </w:r>
      <w:r w:rsidR="00E74826" w:rsidRPr="0073426F">
        <w:rPr>
          <w:rFonts w:eastAsia="微軟正黑體"/>
          <w:sz w:val="22"/>
          <w:szCs w:val="22"/>
        </w:rPr>
        <w:t>0</w:t>
      </w:r>
      <w:r w:rsidR="00363F84" w:rsidRPr="0073426F">
        <w:rPr>
          <w:rFonts w:eastAsia="微軟正黑體"/>
          <w:sz w:val="22"/>
          <w:szCs w:val="22"/>
        </w:rPr>
        <w:t>,000</w:t>
      </w:r>
      <w:r w:rsidR="00363F84" w:rsidRPr="0073426F">
        <w:rPr>
          <w:rFonts w:eastAsia="微軟正黑體"/>
          <w:sz w:val="22"/>
          <w:szCs w:val="22"/>
        </w:rPr>
        <w:t>元，由合作承辦旅行社</w:t>
      </w:r>
      <w:r w:rsidR="00A008B6" w:rsidRPr="0073426F">
        <w:rPr>
          <w:rFonts w:eastAsia="微軟正黑體"/>
          <w:sz w:val="22"/>
          <w:szCs w:val="22"/>
        </w:rPr>
        <w:t>天鷹</w:t>
      </w:r>
      <w:r w:rsidR="00363F84" w:rsidRPr="0073426F">
        <w:rPr>
          <w:rFonts w:eastAsia="微軟正黑體"/>
          <w:sz w:val="22"/>
          <w:szCs w:val="22"/>
        </w:rPr>
        <w:t>旅行社收取團費</w:t>
      </w:r>
      <w:r w:rsidR="00326758" w:rsidRPr="0073426F">
        <w:rPr>
          <w:rFonts w:eastAsia="微軟正黑體"/>
          <w:sz w:val="22"/>
          <w:szCs w:val="22"/>
        </w:rPr>
        <w:t>尾款</w:t>
      </w:r>
      <w:r w:rsidR="00363F84" w:rsidRPr="0073426F">
        <w:rPr>
          <w:rFonts w:eastAsia="微軟正黑體"/>
          <w:sz w:val="22"/>
          <w:szCs w:val="22"/>
        </w:rPr>
        <w:t>並開立代收轉付證明。</w:t>
      </w:r>
    </w:p>
    <w:p w14:paraId="03F35570" w14:textId="29011644" w:rsidR="00E74826" w:rsidRPr="0073426F" w:rsidRDefault="00E74826" w:rsidP="0032232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340" w:lineRule="atLeast"/>
        <w:ind w:leftChars="74" w:left="1788" w:hanging="1610"/>
        <w:rPr>
          <w:rFonts w:eastAsia="微軟正黑體"/>
          <w:sz w:val="22"/>
          <w:szCs w:val="22"/>
        </w:rPr>
      </w:pPr>
      <w:r w:rsidRPr="0073426F">
        <w:rPr>
          <w:rFonts w:eastAsia="微軟正黑體"/>
          <w:sz w:val="22"/>
          <w:szCs w:val="22"/>
        </w:rPr>
        <w:t>回傳報名表時，</w:t>
      </w:r>
      <w:r w:rsidR="0032232D" w:rsidRPr="0073426F">
        <w:rPr>
          <w:rFonts w:eastAsia="微軟正黑體"/>
          <w:sz w:val="22"/>
          <w:szCs w:val="22"/>
        </w:rPr>
        <w:t>煩請一併回傳護照影本。</w:t>
      </w:r>
    </w:p>
    <w:bookmarkEnd w:id="8"/>
    <w:bookmarkEnd w:id="9"/>
    <w:p w14:paraId="74EB5006" w14:textId="77777777" w:rsidR="002A4488" w:rsidRPr="0073426F" w:rsidRDefault="002A4488" w:rsidP="002A4488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340" w:lineRule="atLeast"/>
        <w:ind w:leftChars="74" w:left="1788" w:hanging="1610"/>
        <w:rPr>
          <w:rFonts w:eastAsia="微軟正黑體"/>
          <w:sz w:val="22"/>
          <w:szCs w:val="22"/>
        </w:rPr>
      </w:pPr>
      <w:r w:rsidRPr="0073426F">
        <w:rPr>
          <w:rFonts w:eastAsia="微軟正黑體"/>
          <w:sz w:val="22"/>
          <w:szCs w:val="22"/>
        </w:rPr>
        <w:t>承辦旅行社：天鷹旅行社</w:t>
      </w:r>
      <w:r w:rsidRPr="0073426F">
        <w:rPr>
          <w:rFonts w:eastAsia="微軟正黑體"/>
          <w:sz w:val="22"/>
          <w:szCs w:val="22"/>
        </w:rPr>
        <w:t>(</w:t>
      </w:r>
      <w:r w:rsidRPr="0073426F">
        <w:rPr>
          <w:rFonts w:eastAsia="微軟正黑體"/>
          <w:sz w:val="22"/>
          <w:szCs w:val="22"/>
        </w:rPr>
        <w:t>交觀甲：</w:t>
      </w:r>
      <w:r w:rsidRPr="0073426F">
        <w:rPr>
          <w:rFonts w:eastAsia="微軟正黑體"/>
          <w:sz w:val="22"/>
          <w:szCs w:val="22"/>
        </w:rPr>
        <w:t>8183</w:t>
      </w:r>
      <w:r w:rsidRPr="0073426F">
        <w:rPr>
          <w:rFonts w:eastAsia="微軟正黑體"/>
          <w:sz w:val="22"/>
          <w:szCs w:val="22"/>
        </w:rPr>
        <w:t>，品保協會：北</w:t>
      </w:r>
      <w:r w:rsidRPr="0073426F">
        <w:rPr>
          <w:rFonts w:eastAsia="微軟正黑體"/>
          <w:sz w:val="22"/>
          <w:szCs w:val="22"/>
        </w:rPr>
        <w:t>2415)</w:t>
      </w:r>
    </w:p>
    <w:p w14:paraId="47B6A542" w14:textId="77777777" w:rsidR="002A4488" w:rsidRPr="0073426F" w:rsidRDefault="002A4488" w:rsidP="002A4488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340" w:lineRule="atLeast"/>
        <w:ind w:leftChars="74" w:left="1788" w:hanging="1610"/>
        <w:rPr>
          <w:rFonts w:eastAsia="微軟正黑體"/>
          <w:sz w:val="22"/>
          <w:szCs w:val="22"/>
        </w:rPr>
      </w:pPr>
      <w:r w:rsidRPr="0073426F">
        <w:rPr>
          <w:rFonts w:eastAsia="微軟正黑體"/>
          <w:sz w:val="22"/>
          <w:szCs w:val="22"/>
        </w:rPr>
        <w:t>承辦聯絡人：楊昌齡小姐，手機：</w:t>
      </w:r>
      <w:r w:rsidRPr="0073426F">
        <w:rPr>
          <w:rFonts w:eastAsia="微軟正黑體"/>
          <w:sz w:val="22"/>
          <w:szCs w:val="22"/>
        </w:rPr>
        <w:t>0910-192-380</w:t>
      </w:r>
      <w:r w:rsidRPr="0073426F">
        <w:rPr>
          <w:rFonts w:eastAsia="微軟正黑體"/>
          <w:sz w:val="22"/>
          <w:szCs w:val="22"/>
        </w:rPr>
        <w:t>，電話：</w:t>
      </w:r>
      <w:r w:rsidRPr="0073426F">
        <w:rPr>
          <w:rFonts w:eastAsia="微軟正黑體"/>
          <w:sz w:val="22"/>
          <w:szCs w:val="22"/>
        </w:rPr>
        <w:t>02- 2515-3652#3206</w:t>
      </w:r>
      <w:r w:rsidRPr="0073426F">
        <w:rPr>
          <w:rFonts w:eastAsia="微軟正黑體"/>
          <w:sz w:val="22"/>
          <w:szCs w:val="22"/>
        </w:rPr>
        <w:t>，</w:t>
      </w:r>
    </w:p>
    <w:p w14:paraId="2C955806" w14:textId="231C8A55" w:rsidR="00EC1F9B" w:rsidRPr="0073426F" w:rsidRDefault="002A4488" w:rsidP="002A4488">
      <w:pPr>
        <w:snapToGrid w:val="0"/>
        <w:spacing w:line="340" w:lineRule="atLeast"/>
        <w:ind w:left="1788"/>
        <w:rPr>
          <w:rFonts w:eastAsia="微軟正黑體"/>
          <w:sz w:val="22"/>
          <w:szCs w:val="22"/>
        </w:rPr>
      </w:pPr>
      <w:r w:rsidRPr="0073426F">
        <w:rPr>
          <w:rFonts w:eastAsia="微軟正黑體"/>
          <w:sz w:val="22"/>
          <w:szCs w:val="22"/>
        </w:rPr>
        <w:t xml:space="preserve"> </w:t>
      </w:r>
      <w:r w:rsidR="00B75D93">
        <w:rPr>
          <w:rFonts w:eastAsia="微軟正黑體" w:hint="eastAsia"/>
          <w:sz w:val="22"/>
          <w:szCs w:val="22"/>
        </w:rPr>
        <w:t xml:space="preserve"> </w:t>
      </w:r>
      <w:r w:rsidRPr="0073426F">
        <w:rPr>
          <w:rFonts w:eastAsia="微軟正黑體"/>
          <w:sz w:val="22"/>
          <w:szCs w:val="22"/>
        </w:rPr>
        <w:t>E-mail</w:t>
      </w:r>
      <w:r w:rsidRPr="0073426F">
        <w:rPr>
          <w:rFonts w:eastAsia="微軟正黑體"/>
          <w:sz w:val="22"/>
          <w:szCs w:val="22"/>
        </w:rPr>
        <w:t>：</w:t>
      </w:r>
      <w:hyperlink r:id="rId14" w:history="1">
        <w:r w:rsidRPr="0073426F">
          <w:rPr>
            <w:rStyle w:val="a7"/>
            <w:rFonts w:eastAsia="微軟正黑體"/>
            <w:sz w:val="22"/>
            <w:szCs w:val="22"/>
          </w:rPr>
          <w:t>travelsales1@lealeahotel.com</w:t>
        </w:r>
      </w:hyperlink>
    </w:p>
    <w:sectPr w:rsidR="00EC1F9B" w:rsidRPr="0073426F" w:rsidSect="00B75D93">
      <w:footerReference w:type="default" r:id="rId15"/>
      <w:pgSz w:w="11907" w:h="16840" w:code="9"/>
      <w:pgMar w:top="567" w:right="680" w:bottom="284" w:left="680" w:header="720" w:footer="44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A5F8" w14:textId="77777777" w:rsidR="00CD03B0" w:rsidRDefault="00CD03B0">
      <w:r>
        <w:separator/>
      </w:r>
    </w:p>
  </w:endnote>
  <w:endnote w:type="continuationSeparator" w:id="0">
    <w:p w14:paraId="71645107" w14:textId="77777777" w:rsidR="00CD03B0" w:rsidRDefault="00CD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細圓">
    <w:altName w:val="新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660557"/>
      <w:docPartObj>
        <w:docPartGallery w:val="Page Numbers (Bottom of Page)"/>
        <w:docPartUnique/>
      </w:docPartObj>
    </w:sdtPr>
    <w:sdtContent>
      <w:p w14:paraId="5C22A73D" w14:textId="3D04623D" w:rsidR="00487C33" w:rsidRDefault="00487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8340FC8" w14:textId="77777777" w:rsidR="00487C33" w:rsidRDefault="00487C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7F343" w14:textId="77777777" w:rsidR="00AB0FDA" w:rsidRPr="00B75D93" w:rsidRDefault="00AB0FDA" w:rsidP="00B75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EAB2" w14:textId="77777777" w:rsidR="00CD03B0" w:rsidRDefault="00CD03B0">
      <w:r>
        <w:separator/>
      </w:r>
    </w:p>
  </w:footnote>
  <w:footnote w:type="continuationSeparator" w:id="0">
    <w:p w14:paraId="29ED6825" w14:textId="77777777" w:rsidR="00CD03B0" w:rsidRDefault="00CD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44FC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C20EF"/>
    <w:multiLevelType w:val="hybridMultilevel"/>
    <w:tmpl w:val="6C06B8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4" w15:restartNumberingAfterBreak="0">
    <w:nsid w:val="266C30DC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4D671F"/>
    <w:multiLevelType w:val="hybridMultilevel"/>
    <w:tmpl w:val="C99E33F6"/>
    <w:lvl w:ilvl="0" w:tplc="463853C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3A4589"/>
    <w:multiLevelType w:val="hybridMultilevel"/>
    <w:tmpl w:val="AB428040"/>
    <w:lvl w:ilvl="0" w:tplc="D4F67DBE">
      <w:start w:val="1"/>
      <w:numFmt w:val="bullet"/>
      <w:lvlText w:val="*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57FE75B6"/>
    <w:multiLevelType w:val="hybridMultilevel"/>
    <w:tmpl w:val="4E0EE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5426F1"/>
    <w:multiLevelType w:val="hybridMultilevel"/>
    <w:tmpl w:val="BB2C0AB0"/>
    <w:lvl w:ilvl="0" w:tplc="5C1C33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1D91381"/>
    <w:multiLevelType w:val="hybridMultilevel"/>
    <w:tmpl w:val="3D425592"/>
    <w:lvl w:ilvl="0" w:tplc="2732152A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Arial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1B2109"/>
    <w:multiLevelType w:val="hybridMultilevel"/>
    <w:tmpl w:val="75D49FF6"/>
    <w:lvl w:ilvl="0" w:tplc="05668D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3C45A8"/>
    <w:multiLevelType w:val="hybridMultilevel"/>
    <w:tmpl w:val="01AEC3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78202834"/>
    <w:multiLevelType w:val="hybridMultilevel"/>
    <w:tmpl w:val="ED4C1FB6"/>
    <w:lvl w:ilvl="0" w:tplc="C5A85C0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90301083">
    <w:abstractNumId w:val="12"/>
  </w:num>
  <w:num w:numId="2" w16cid:durableId="239145629">
    <w:abstractNumId w:val="8"/>
  </w:num>
  <w:num w:numId="3" w16cid:durableId="1480685956">
    <w:abstractNumId w:val="5"/>
  </w:num>
  <w:num w:numId="4" w16cid:durableId="849494337">
    <w:abstractNumId w:val="16"/>
  </w:num>
  <w:num w:numId="5" w16cid:durableId="793790496">
    <w:abstractNumId w:val="0"/>
  </w:num>
  <w:num w:numId="6" w16cid:durableId="2034258263">
    <w:abstractNumId w:val="3"/>
  </w:num>
  <w:num w:numId="7" w16cid:durableId="1278834792">
    <w:abstractNumId w:val="14"/>
  </w:num>
  <w:num w:numId="8" w16cid:durableId="1403484152">
    <w:abstractNumId w:val="1"/>
  </w:num>
  <w:num w:numId="9" w16cid:durableId="111411339">
    <w:abstractNumId w:val="10"/>
  </w:num>
  <w:num w:numId="10" w16cid:durableId="227427821">
    <w:abstractNumId w:val="6"/>
  </w:num>
  <w:num w:numId="11" w16cid:durableId="1217350296">
    <w:abstractNumId w:val="15"/>
  </w:num>
  <w:num w:numId="12" w16cid:durableId="1521747595">
    <w:abstractNumId w:val="11"/>
  </w:num>
  <w:num w:numId="13" w16cid:durableId="1917662988">
    <w:abstractNumId w:val="7"/>
  </w:num>
  <w:num w:numId="14" w16cid:durableId="763841354">
    <w:abstractNumId w:val="4"/>
  </w:num>
  <w:num w:numId="15" w16cid:durableId="119541977">
    <w:abstractNumId w:val="9"/>
  </w:num>
  <w:num w:numId="16" w16cid:durableId="70276427">
    <w:abstractNumId w:val="13"/>
  </w:num>
  <w:num w:numId="17" w16cid:durableId="12998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97"/>
    <w:rsid w:val="00004783"/>
    <w:rsid w:val="00005671"/>
    <w:rsid w:val="00005DCC"/>
    <w:rsid w:val="00010AA8"/>
    <w:rsid w:val="00013DEE"/>
    <w:rsid w:val="00015FC5"/>
    <w:rsid w:val="00016FCE"/>
    <w:rsid w:val="00021D14"/>
    <w:rsid w:val="00021F60"/>
    <w:rsid w:val="000230BA"/>
    <w:rsid w:val="0002400F"/>
    <w:rsid w:val="000240E4"/>
    <w:rsid w:val="00024C0D"/>
    <w:rsid w:val="000322E4"/>
    <w:rsid w:val="00032A35"/>
    <w:rsid w:val="00032BE2"/>
    <w:rsid w:val="000347A2"/>
    <w:rsid w:val="000348AC"/>
    <w:rsid w:val="00036DB0"/>
    <w:rsid w:val="0004075D"/>
    <w:rsid w:val="00040A22"/>
    <w:rsid w:val="00045299"/>
    <w:rsid w:val="0004576D"/>
    <w:rsid w:val="00051F5B"/>
    <w:rsid w:val="00053528"/>
    <w:rsid w:val="0005400C"/>
    <w:rsid w:val="000561AA"/>
    <w:rsid w:val="00061F43"/>
    <w:rsid w:val="00063502"/>
    <w:rsid w:val="00066C4F"/>
    <w:rsid w:val="000709F1"/>
    <w:rsid w:val="0007272E"/>
    <w:rsid w:val="00072AE8"/>
    <w:rsid w:val="0007318A"/>
    <w:rsid w:val="000738C3"/>
    <w:rsid w:val="0008296E"/>
    <w:rsid w:val="00084610"/>
    <w:rsid w:val="000858A8"/>
    <w:rsid w:val="00085CB0"/>
    <w:rsid w:val="00087D36"/>
    <w:rsid w:val="000942C0"/>
    <w:rsid w:val="000970AD"/>
    <w:rsid w:val="000A06E1"/>
    <w:rsid w:val="000A1191"/>
    <w:rsid w:val="000A4285"/>
    <w:rsid w:val="000B34BB"/>
    <w:rsid w:val="000B6008"/>
    <w:rsid w:val="000D0DA8"/>
    <w:rsid w:val="000D14C4"/>
    <w:rsid w:val="000D206F"/>
    <w:rsid w:val="000D2926"/>
    <w:rsid w:val="000D5AB9"/>
    <w:rsid w:val="000D6C85"/>
    <w:rsid w:val="000E4A1B"/>
    <w:rsid w:val="000E60D3"/>
    <w:rsid w:val="000E6119"/>
    <w:rsid w:val="000E7C19"/>
    <w:rsid w:val="000F1E98"/>
    <w:rsid w:val="000F1F69"/>
    <w:rsid w:val="000F2E82"/>
    <w:rsid w:val="000F53A3"/>
    <w:rsid w:val="000F6F19"/>
    <w:rsid w:val="00100AFC"/>
    <w:rsid w:val="00101680"/>
    <w:rsid w:val="001033DC"/>
    <w:rsid w:val="00107C67"/>
    <w:rsid w:val="00110843"/>
    <w:rsid w:val="00112D39"/>
    <w:rsid w:val="00113023"/>
    <w:rsid w:val="00113978"/>
    <w:rsid w:val="0011461F"/>
    <w:rsid w:val="00115996"/>
    <w:rsid w:val="001168AB"/>
    <w:rsid w:val="00121863"/>
    <w:rsid w:val="00121BF6"/>
    <w:rsid w:val="0014037A"/>
    <w:rsid w:val="001511E1"/>
    <w:rsid w:val="00153054"/>
    <w:rsid w:val="00154048"/>
    <w:rsid w:val="00156C3D"/>
    <w:rsid w:val="00165589"/>
    <w:rsid w:val="00165C60"/>
    <w:rsid w:val="001662E8"/>
    <w:rsid w:val="0017587B"/>
    <w:rsid w:val="001801DD"/>
    <w:rsid w:val="0018125E"/>
    <w:rsid w:val="00182ADF"/>
    <w:rsid w:val="001862C6"/>
    <w:rsid w:val="00187A09"/>
    <w:rsid w:val="001934D1"/>
    <w:rsid w:val="001936A7"/>
    <w:rsid w:val="001942FB"/>
    <w:rsid w:val="001945DE"/>
    <w:rsid w:val="00195E22"/>
    <w:rsid w:val="001A0A78"/>
    <w:rsid w:val="001A10B5"/>
    <w:rsid w:val="001A335E"/>
    <w:rsid w:val="001A4C53"/>
    <w:rsid w:val="001A605B"/>
    <w:rsid w:val="001B1AA8"/>
    <w:rsid w:val="001B4ECC"/>
    <w:rsid w:val="001B5AD5"/>
    <w:rsid w:val="001B764F"/>
    <w:rsid w:val="001B7B45"/>
    <w:rsid w:val="001C015F"/>
    <w:rsid w:val="001C0E79"/>
    <w:rsid w:val="001C2B61"/>
    <w:rsid w:val="001C43F8"/>
    <w:rsid w:val="001C4897"/>
    <w:rsid w:val="001C69B6"/>
    <w:rsid w:val="001C79D8"/>
    <w:rsid w:val="001D106D"/>
    <w:rsid w:val="001D362D"/>
    <w:rsid w:val="001D3BF6"/>
    <w:rsid w:val="001D410A"/>
    <w:rsid w:val="001D6630"/>
    <w:rsid w:val="001D7634"/>
    <w:rsid w:val="001E40C3"/>
    <w:rsid w:val="001F1E9B"/>
    <w:rsid w:val="001F5DC5"/>
    <w:rsid w:val="001F7767"/>
    <w:rsid w:val="00200F7C"/>
    <w:rsid w:val="002059D9"/>
    <w:rsid w:val="00206B75"/>
    <w:rsid w:val="00207CF6"/>
    <w:rsid w:val="00211BB2"/>
    <w:rsid w:val="00214631"/>
    <w:rsid w:val="00215456"/>
    <w:rsid w:val="00220194"/>
    <w:rsid w:val="00222752"/>
    <w:rsid w:val="00223AEE"/>
    <w:rsid w:val="00226D5E"/>
    <w:rsid w:val="00232EC2"/>
    <w:rsid w:val="002353D6"/>
    <w:rsid w:val="0023555F"/>
    <w:rsid w:val="002365EB"/>
    <w:rsid w:val="00241A2A"/>
    <w:rsid w:val="00244129"/>
    <w:rsid w:val="00246531"/>
    <w:rsid w:val="00247619"/>
    <w:rsid w:val="002503F8"/>
    <w:rsid w:val="002529B3"/>
    <w:rsid w:val="0026194A"/>
    <w:rsid w:val="00264CA7"/>
    <w:rsid w:val="00265BF9"/>
    <w:rsid w:val="00265E0E"/>
    <w:rsid w:val="00266F45"/>
    <w:rsid w:val="00267457"/>
    <w:rsid w:val="00267AFE"/>
    <w:rsid w:val="00267F44"/>
    <w:rsid w:val="00270B63"/>
    <w:rsid w:val="00273B9A"/>
    <w:rsid w:val="00274F94"/>
    <w:rsid w:val="00275220"/>
    <w:rsid w:val="00281643"/>
    <w:rsid w:val="00285639"/>
    <w:rsid w:val="002871F5"/>
    <w:rsid w:val="00290827"/>
    <w:rsid w:val="00293EA5"/>
    <w:rsid w:val="00294D20"/>
    <w:rsid w:val="002A22EC"/>
    <w:rsid w:val="002A27D6"/>
    <w:rsid w:val="002A31DF"/>
    <w:rsid w:val="002A4488"/>
    <w:rsid w:val="002A607C"/>
    <w:rsid w:val="002B2458"/>
    <w:rsid w:val="002B317D"/>
    <w:rsid w:val="002B5C10"/>
    <w:rsid w:val="002B7041"/>
    <w:rsid w:val="002C0718"/>
    <w:rsid w:val="002C126D"/>
    <w:rsid w:val="002C29FE"/>
    <w:rsid w:val="002C3213"/>
    <w:rsid w:val="002C50FF"/>
    <w:rsid w:val="002D1D88"/>
    <w:rsid w:val="002D410F"/>
    <w:rsid w:val="002D44EE"/>
    <w:rsid w:val="002D46A8"/>
    <w:rsid w:val="002D5188"/>
    <w:rsid w:val="002E2956"/>
    <w:rsid w:val="002E42D5"/>
    <w:rsid w:val="002E785A"/>
    <w:rsid w:val="002E7D57"/>
    <w:rsid w:val="002F43B3"/>
    <w:rsid w:val="002F602D"/>
    <w:rsid w:val="002F6674"/>
    <w:rsid w:val="00307B34"/>
    <w:rsid w:val="00307F47"/>
    <w:rsid w:val="0031112B"/>
    <w:rsid w:val="003113BB"/>
    <w:rsid w:val="00316E87"/>
    <w:rsid w:val="00321590"/>
    <w:rsid w:val="0032232D"/>
    <w:rsid w:val="00322C5D"/>
    <w:rsid w:val="00323FEA"/>
    <w:rsid w:val="00326324"/>
    <w:rsid w:val="00326758"/>
    <w:rsid w:val="00327222"/>
    <w:rsid w:val="00332065"/>
    <w:rsid w:val="00333C71"/>
    <w:rsid w:val="00334AC0"/>
    <w:rsid w:val="00334E41"/>
    <w:rsid w:val="00335A15"/>
    <w:rsid w:val="00335FB5"/>
    <w:rsid w:val="0034385B"/>
    <w:rsid w:val="003438A1"/>
    <w:rsid w:val="00344676"/>
    <w:rsid w:val="003451BA"/>
    <w:rsid w:val="00347F07"/>
    <w:rsid w:val="00353816"/>
    <w:rsid w:val="003548D6"/>
    <w:rsid w:val="00356DC6"/>
    <w:rsid w:val="00360367"/>
    <w:rsid w:val="00360373"/>
    <w:rsid w:val="00361E44"/>
    <w:rsid w:val="00361E90"/>
    <w:rsid w:val="003623E6"/>
    <w:rsid w:val="00362532"/>
    <w:rsid w:val="0036367C"/>
    <w:rsid w:val="00363AD5"/>
    <w:rsid w:val="00363B9B"/>
    <w:rsid w:val="00363F84"/>
    <w:rsid w:val="003655E6"/>
    <w:rsid w:val="00365CB9"/>
    <w:rsid w:val="003670AC"/>
    <w:rsid w:val="00371D06"/>
    <w:rsid w:val="003726F5"/>
    <w:rsid w:val="00376D91"/>
    <w:rsid w:val="003806A3"/>
    <w:rsid w:val="00383BC9"/>
    <w:rsid w:val="003841CB"/>
    <w:rsid w:val="003846F0"/>
    <w:rsid w:val="0038718B"/>
    <w:rsid w:val="00387643"/>
    <w:rsid w:val="00387C62"/>
    <w:rsid w:val="00395790"/>
    <w:rsid w:val="00395845"/>
    <w:rsid w:val="003A1D09"/>
    <w:rsid w:val="003A2D08"/>
    <w:rsid w:val="003A458B"/>
    <w:rsid w:val="003A5FA0"/>
    <w:rsid w:val="003A6137"/>
    <w:rsid w:val="003A650E"/>
    <w:rsid w:val="003B0BC9"/>
    <w:rsid w:val="003B1D7B"/>
    <w:rsid w:val="003B3390"/>
    <w:rsid w:val="003B5FA1"/>
    <w:rsid w:val="003C3862"/>
    <w:rsid w:val="003C3E67"/>
    <w:rsid w:val="003C4214"/>
    <w:rsid w:val="003C5878"/>
    <w:rsid w:val="003C738F"/>
    <w:rsid w:val="003C745E"/>
    <w:rsid w:val="003D1525"/>
    <w:rsid w:val="003D2541"/>
    <w:rsid w:val="003D3877"/>
    <w:rsid w:val="003D50FE"/>
    <w:rsid w:val="003D6AD5"/>
    <w:rsid w:val="003E018D"/>
    <w:rsid w:val="00401A10"/>
    <w:rsid w:val="00402043"/>
    <w:rsid w:val="0040415F"/>
    <w:rsid w:val="00404259"/>
    <w:rsid w:val="00405906"/>
    <w:rsid w:val="00410A68"/>
    <w:rsid w:val="00411DC3"/>
    <w:rsid w:val="004136B5"/>
    <w:rsid w:val="0041374E"/>
    <w:rsid w:val="00435080"/>
    <w:rsid w:val="004354BE"/>
    <w:rsid w:val="00436210"/>
    <w:rsid w:val="00436699"/>
    <w:rsid w:val="0044013E"/>
    <w:rsid w:val="0044201A"/>
    <w:rsid w:val="00443D56"/>
    <w:rsid w:val="004457DB"/>
    <w:rsid w:val="00445B21"/>
    <w:rsid w:val="00446A26"/>
    <w:rsid w:val="0045270D"/>
    <w:rsid w:val="00454090"/>
    <w:rsid w:val="00454D2F"/>
    <w:rsid w:val="004655EE"/>
    <w:rsid w:val="00465D6D"/>
    <w:rsid w:val="004739FE"/>
    <w:rsid w:val="00477C75"/>
    <w:rsid w:val="004800BF"/>
    <w:rsid w:val="00481AE5"/>
    <w:rsid w:val="0048395D"/>
    <w:rsid w:val="0048736F"/>
    <w:rsid w:val="00487438"/>
    <w:rsid w:val="00487C33"/>
    <w:rsid w:val="00487E84"/>
    <w:rsid w:val="004929F2"/>
    <w:rsid w:val="00492B58"/>
    <w:rsid w:val="004940BA"/>
    <w:rsid w:val="00497116"/>
    <w:rsid w:val="004A494B"/>
    <w:rsid w:val="004A4E1B"/>
    <w:rsid w:val="004A5331"/>
    <w:rsid w:val="004A74CB"/>
    <w:rsid w:val="004B6FE9"/>
    <w:rsid w:val="004C00EB"/>
    <w:rsid w:val="004C3FEF"/>
    <w:rsid w:val="004C442E"/>
    <w:rsid w:val="004C4A0F"/>
    <w:rsid w:val="004C4CAE"/>
    <w:rsid w:val="004D0015"/>
    <w:rsid w:val="004D1529"/>
    <w:rsid w:val="004D35AF"/>
    <w:rsid w:val="004D6533"/>
    <w:rsid w:val="004D6634"/>
    <w:rsid w:val="004E12A8"/>
    <w:rsid w:val="004E2B68"/>
    <w:rsid w:val="004E2D14"/>
    <w:rsid w:val="004E346F"/>
    <w:rsid w:val="004E597A"/>
    <w:rsid w:val="004E7374"/>
    <w:rsid w:val="004F04E7"/>
    <w:rsid w:val="004F13E4"/>
    <w:rsid w:val="004F27ED"/>
    <w:rsid w:val="004F3889"/>
    <w:rsid w:val="005013BB"/>
    <w:rsid w:val="005015B1"/>
    <w:rsid w:val="00502039"/>
    <w:rsid w:val="00502481"/>
    <w:rsid w:val="00503AD4"/>
    <w:rsid w:val="00507772"/>
    <w:rsid w:val="0051092D"/>
    <w:rsid w:val="005113F1"/>
    <w:rsid w:val="00512131"/>
    <w:rsid w:val="00513D06"/>
    <w:rsid w:val="005154B3"/>
    <w:rsid w:val="00516997"/>
    <w:rsid w:val="00520486"/>
    <w:rsid w:val="00521F36"/>
    <w:rsid w:val="0052232E"/>
    <w:rsid w:val="005237A2"/>
    <w:rsid w:val="00531D75"/>
    <w:rsid w:val="005339CC"/>
    <w:rsid w:val="00554D73"/>
    <w:rsid w:val="005551FE"/>
    <w:rsid w:val="00560651"/>
    <w:rsid w:val="00560A6D"/>
    <w:rsid w:val="0056228C"/>
    <w:rsid w:val="00562B14"/>
    <w:rsid w:val="0056699B"/>
    <w:rsid w:val="00567B35"/>
    <w:rsid w:val="00572759"/>
    <w:rsid w:val="00573995"/>
    <w:rsid w:val="00576DB1"/>
    <w:rsid w:val="00577346"/>
    <w:rsid w:val="00580DF7"/>
    <w:rsid w:val="00582D88"/>
    <w:rsid w:val="00584617"/>
    <w:rsid w:val="00585F5B"/>
    <w:rsid w:val="00590A25"/>
    <w:rsid w:val="005917A0"/>
    <w:rsid w:val="0059244C"/>
    <w:rsid w:val="005A312B"/>
    <w:rsid w:val="005A46DF"/>
    <w:rsid w:val="005A51CF"/>
    <w:rsid w:val="005A63C3"/>
    <w:rsid w:val="005B0340"/>
    <w:rsid w:val="005B050A"/>
    <w:rsid w:val="005B0FBE"/>
    <w:rsid w:val="005B2872"/>
    <w:rsid w:val="005B4250"/>
    <w:rsid w:val="005B566D"/>
    <w:rsid w:val="005B7FEB"/>
    <w:rsid w:val="005C11E6"/>
    <w:rsid w:val="005C627E"/>
    <w:rsid w:val="005C70DA"/>
    <w:rsid w:val="005C7681"/>
    <w:rsid w:val="005D0747"/>
    <w:rsid w:val="005D20F9"/>
    <w:rsid w:val="005D611F"/>
    <w:rsid w:val="005D6327"/>
    <w:rsid w:val="005D656D"/>
    <w:rsid w:val="005E17EA"/>
    <w:rsid w:val="005E1C59"/>
    <w:rsid w:val="005E2B45"/>
    <w:rsid w:val="005E7A30"/>
    <w:rsid w:val="005F1404"/>
    <w:rsid w:val="005F6BDE"/>
    <w:rsid w:val="005F6C9E"/>
    <w:rsid w:val="00600431"/>
    <w:rsid w:val="006006AA"/>
    <w:rsid w:val="00601F87"/>
    <w:rsid w:val="0060339F"/>
    <w:rsid w:val="00603AAD"/>
    <w:rsid w:val="0060411F"/>
    <w:rsid w:val="00605EDD"/>
    <w:rsid w:val="00612EC0"/>
    <w:rsid w:val="00614B8A"/>
    <w:rsid w:val="00615860"/>
    <w:rsid w:val="006159DA"/>
    <w:rsid w:val="00620645"/>
    <w:rsid w:val="00624569"/>
    <w:rsid w:val="006410DD"/>
    <w:rsid w:val="0064228F"/>
    <w:rsid w:val="00644047"/>
    <w:rsid w:val="00646457"/>
    <w:rsid w:val="00651D1E"/>
    <w:rsid w:val="00654A7D"/>
    <w:rsid w:val="00654FB6"/>
    <w:rsid w:val="0065786D"/>
    <w:rsid w:val="00662319"/>
    <w:rsid w:val="006632BA"/>
    <w:rsid w:val="0066474B"/>
    <w:rsid w:val="006706EC"/>
    <w:rsid w:val="00671F55"/>
    <w:rsid w:val="006723E7"/>
    <w:rsid w:val="00675DE4"/>
    <w:rsid w:val="00680688"/>
    <w:rsid w:val="0068166D"/>
    <w:rsid w:val="0068192C"/>
    <w:rsid w:val="00683042"/>
    <w:rsid w:val="00684232"/>
    <w:rsid w:val="00684CE7"/>
    <w:rsid w:val="00687229"/>
    <w:rsid w:val="00690424"/>
    <w:rsid w:val="00691A5C"/>
    <w:rsid w:val="0069259E"/>
    <w:rsid w:val="006927BF"/>
    <w:rsid w:val="00692D55"/>
    <w:rsid w:val="006973B5"/>
    <w:rsid w:val="006A430E"/>
    <w:rsid w:val="006B1503"/>
    <w:rsid w:val="006B439A"/>
    <w:rsid w:val="006B6DBF"/>
    <w:rsid w:val="006B7850"/>
    <w:rsid w:val="006C0752"/>
    <w:rsid w:val="006C11BC"/>
    <w:rsid w:val="006C2039"/>
    <w:rsid w:val="006C3860"/>
    <w:rsid w:val="006C6EFD"/>
    <w:rsid w:val="006D348B"/>
    <w:rsid w:val="006E0D01"/>
    <w:rsid w:val="006E33EB"/>
    <w:rsid w:val="006E49E9"/>
    <w:rsid w:val="006E5A5A"/>
    <w:rsid w:val="006F0D36"/>
    <w:rsid w:val="006F5C82"/>
    <w:rsid w:val="006F66E6"/>
    <w:rsid w:val="006F7FC0"/>
    <w:rsid w:val="00711F71"/>
    <w:rsid w:val="007134E2"/>
    <w:rsid w:val="007158AD"/>
    <w:rsid w:val="00717774"/>
    <w:rsid w:val="00721D99"/>
    <w:rsid w:val="00722E9B"/>
    <w:rsid w:val="00727332"/>
    <w:rsid w:val="007279AE"/>
    <w:rsid w:val="007321AF"/>
    <w:rsid w:val="0073277D"/>
    <w:rsid w:val="0073426F"/>
    <w:rsid w:val="007348A4"/>
    <w:rsid w:val="0074009D"/>
    <w:rsid w:val="007427A2"/>
    <w:rsid w:val="00743D36"/>
    <w:rsid w:val="007447C4"/>
    <w:rsid w:val="00744E44"/>
    <w:rsid w:val="00745CD7"/>
    <w:rsid w:val="00745E85"/>
    <w:rsid w:val="00746168"/>
    <w:rsid w:val="00746280"/>
    <w:rsid w:val="00746347"/>
    <w:rsid w:val="00755557"/>
    <w:rsid w:val="007561DE"/>
    <w:rsid w:val="00756F54"/>
    <w:rsid w:val="00760AAB"/>
    <w:rsid w:val="0076342F"/>
    <w:rsid w:val="00767263"/>
    <w:rsid w:val="00767B2E"/>
    <w:rsid w:val="00770722"/>
    <w:rsid w:val="00770BD0"/>
    <w:rsid w:val="007711A8"/>
    <w:rsid w:val="0077341E"/>
    <w:rsid w:val="00777775"/>
    <w:rsid w:val="00781F2B"/>
    <w:rsid w:val="007839D5"/>
    <w:rsid w:val="00784C9B"/>
    <w:rsid w:val="007853EC"/>
    <w:rsid w:val="00787017"/>
    <w:rsid w:val="00787B9E"/>
    <w:rsid w:val="00791CB7"/>
    <w:rsid w:val="00793283"/>
    <w:rsid w:val="007975EE"/>
    <w:rsid w:val="00797828"/>
    <w:rsid w:val="007A3139"/>
    <w:rsid w:val="007A434D"/>
    <w:rsid w:val="007A58E0"/>
    <w:rsid w:val="007A60E5"/>
    <w:rsid w:val="007A7C24"/>
    <w:rsid w:val="007B2C65"/>
    <w:rsid w:val="007B35A9"/>
    <w:rsid w:val="007B3CC6"/>
    <w:rsid w:val="007C62A0"/>
    <w:rsid w:val="007D20F5"/>
    <w:rsid w:val="007D65AB"/>
    <w:rsid w:val="007E237F"/>
    <w:rsid w:val="007E4681"/>
    <w:rsid w:val="007E4897"/>
    <w:rsid w:val="007F13A2"/>
    <w:rsid w:val="007F1A8B"/>
    <w:rsid w:val="007F1FE6"/>
    <w:rsid w:val="00800615"/>
    <w:rsid w:val="00802762"/>
    <w:rsid w:val="00807D15"/>
    <w:rsid w:val="00810D26"/>
    <w:rsid w:val="00812541"/>
    <w:rsid w:val="00812816"/>
    <w:rsid w:val="008163B4"/>
    <w:rsid w:val="0082170D"/>
    <w:rsid w:val="00824630"/>
    <w:rsid w:val="00824D49"/>
    <w:rsid w:val="008265D5"/>
    <w:rsid w:val="00826609"/>
    <w:rsid w:val="008303F1"/>
    <w:rsid w:val="0083409C"/>
    <w:rsid w:val="00837C7D"/>
    <w:rsid w:val="00837DB2"/>
    <w:rsid w:val="008423C7"/>
    <w:rsid w:val="0084355B"/>
    <w:rsid w:val="00844B86"/>
    <w:rsid w:val="00844B89"/>
    <w:rsid w:val="008456FC"/>
    <w:rsid w:val="00845E7E"/>
    <w:rsid w:val="00847FAE"/>
    <w:rsid w:val="008551FE"/>
    <w:rsid w:val="0085794C"/>
    <w:rsid w:val="0086044B"/>
    <w:rsid w:val="008612BF"/>
    <w:rsid w:val="00861D39"/>
    <w:rsid w:val="00862238"/>
    <w:rsid w:val="008627F7"/>
    <w:rsid w:val="00863ED8"/>
    <w:rsid w:val="00865925"/>
    <w:rsid w:val="0086726A"/>
    <w:rsid w:val="00870180"/>
    <w:rsid w:val="00870BE9"/>
    <w:rsid w:val="00874EA6"/>
    <w:rsid w:val="00876740"/>
    <w:rsid w:val="0088032B"/>
    <w:rsid w:val="00880A55"/>
    <w:rsid w:val="00881314"/>
    <w:rsid w:val="0088190F"/>
    <w:rsid w:val="0088209B"/>
    <w:rsid w:val="00882147"/>
    <w:rsid w:val="00887AA3"/>
    <w:rsid w:val="00891DCA"/>
    <w:rsid w:val="008926E1"/>
    <w:rsid w:val="00894671"/>
    <w:rsid w:val="008A08B8"/>
    <w:rsid w:val="008A1EA4"/>
    <w:rsid w:val="008A27BF"/>
    <w:rsid w:val="008A5C05"/>
    <w:rsid w:val="008B0D41"/>
    <w:rsid w:val="008B3712"/>
    <w:rsid w:val="008B3CBD"/>
    <w:rsid w:val="008C0DF9"/>
    <w:rsid w:val="008C2747"/>
    <w:rsid w:val="008C2DCB"/>
    <w:rsid w:val="008C4F2B"/>
    <w:rsid w:val="008C4FA2"/>
    <w:rsid w:val="008C7AEF"/>
    <w:rsid w:val="008D1828"/>
    <w:rsid w:val="008D1E1D"/>
    <w:rsid w:val="008D260A"/>
    <w:rsid w:val="008D2984"/>
    <w:rsid w:val="008D2B18"/>
    <w:rsid w:val="008D3A8C"/>
    <w:rsid w:val="008D40EE"/>
    <w:rsid w:val="008D474A"/>
    <w:rsid w:val="008D640F"/>
    <w:rsid w:val="008E041F"/>
    <w:rsid w:val="008E2A9E"/>
    <w:rsid w:val="008E36CC"/>
    <w:rsid w:val="008F5919"/>
    <w:rsid w:val="008F7B2E"/>
    <w:rsid w:val="00905609"/>
    <w:rsid w:val="009057A9"/>
    <w:rsid w:val="00911E5A"/>
    <w:rsid w:val="00912116"/>
    <w:rsid w:val="0091481D"/>
    <w:rsid w:val="009237C1"/>
    <w:rsid w:val="0093281E"/>
    <w:rsid w:val="00932FF4"/>
    <w:rsid w:val="00933BEF"/>
    <w:rsid w:val="00934797"/>
    <w:rsid w:val="009362A3"/>
    <w:rsid w:val="0093757F"/>
    <w:rsid w:val="00943EBF"/>
    <w:rsid w:val="009460D6"/>
    <w:rsid w:val="00947035"/>
    <w:rsid w:val="009533EA"/>
    <w:rsid w:val="00953B60"/>
    <w:rsid w:val="00955B91"/>
    <w:rsid w:val="0096007B"/>
    <w:rsid w:val="009606C1"/>
    <w:rsid w:val="00960E9E"/>
    <w:rsid w:val="00964A21"/>
    <w:rsid w:val="009663D1"/>
    <w:rsid w:val="0096716A"/>
    <w:rsid w:val="00970B7F"/>
    <w:rsid w:val="0097302A"/>
    <w:rsid w:val="00975872"/>
    <w:rsid w:val="009817C7"/>
    <w:rsid w:val="009821C4"/>
    <w:rsid w:val="0098380B"/>
    <w:rsid w:val="00983F24"/>
    <w:rsid w:val="00990C19"/>
    <w:rsid w:val="00991DC5"/>
    <w:rsid w:val="00992663"/>
    <w:rsid w:val="00993BFB"/>
    <w:rsid w:val="00996812"/>
    <w:rsid w:val="00996AE2"/>
    <w:rsid w:val="009B36F8"/>
    <w:rsid w:val="009C08EB"/>
    <w:rsid w:val="009C22A0"/>
    <w:rsid w:val="009C5B69"/>
    <w:rsid w:val="009C60EF"/>
    <w:rsid w:val="009C6C3B"/>
    <w:rsid w:val="009D0E1D"/>
    <w:rsid w:val="009D0E8D"/>
    <w:rsid w:val="009D363B"/>
    <w:rsid w:val="009D483F"/>
    <w:rsid w:val="009D6D6F"/>
    <w:rsid w:val="009D7F16"/>
    <w:rsid w:val="009E1B77"/>
    <w:rsid w:val="009E6B36"/>
    <w:rsid w:val="009E6C57"/>
    <w:rsid w:val="009F079B"/>
    <w:rsid w:val="009F2365"/>
    <w:rsid w:val="009F305C"/>
    <w:rsid w:val="009F41B1"/>
    <w:rsid w:val="00A008B6"/>
    <w:rsid w:val="00A047DE"/>
    <w:rsid w:val="00A07AFD"/>
    <w:rsid w:val="00A13D6A"/>
    <w:rsid w:val="00A16DDC"/>
    <w:rsid w:val="00A171D5"/>
    <w:rsid w:val="00A208AA"/>
    <w:rsid w:val="00A20E7A"/>
    <w:rsid w:val="00A23354"/>
    <w:rsid w:val="00A234BF"/>
    <w:rsid w:val="00A23713"/>
    <w:rsid w:val="00A23CEF"/>
    <w:rsid w:val="00A245D7"/>
    <w:rsid w:val="00A25EA4"/>
    <w:rsid w:val="00A31199"/>
    <w:rsid w:val="00A31EEC"/>
    <w:rsid w:val="00A33395"/>
    <w:rsid w:val="00A36784"/>
    <w:rsid w:val="00A4076E"/>
    <w:rsid w:val="00A42005"/>
    <w:rsid w:val="00A43509"/>
    <w:rsid w:val="00A44B7A"/>
    <w:rsid w:val="00A44F99"/>
    <w:rsid w:val="00A46474"/>
    <w:rsid w:val="00A500E0"/>
    <w:rsid w:val="00A50BAE"/>
    <w:rsid w:val="00A56966"/>
    <w:rsid w:val="00A72E2B"/>
    <w:rsid w:val="00A748AB"/>
    <w:rsid w:val="00A819B0"/>
    <w:rsid w:val="00A86B0D"/>
    <w:rsid w:val="00A87578"/>
    <w:rsid w:val="00A87DA4"/>
    <w:rsid w:val="00A94A21"/>
    <w:rsid w:val="00A94F4B"/>
    <w:rsid w:val="00A959FD"/>
    <w:rsid w:val="00A96D23"/>
    <w:rsid w:val="00AA1883"/>
    <w:rsid w:val="00AA1E7E"/>
    <w:rsid w:val="00AA406A"/>
    <w:rsid w:val="00AA4AEC"/>
    <w:rsid w:val="00AA532E"/>
    <w:rsid w:val="00AB0372"/>
    <w:rsid w:val="00AB0B28"/>
    <w:rsid w:val="00AB0FDA"/>
    <w:rsid w:val="00AB1467"/>
    <w:rsid w:val="00AB5FAE"/>
    <w:rsid w:val="00AB6B30"/>
    <w:rsid w:val="00AB6CB7"/>
    <w:rsid w:val="00AB7C1C"/>
    <w:rsid w:val="00AC28FC"/>
    <w:rsid w:val="00AC402E"/>
    <w:rsid w:val="00AC4507"/>
    <w:rsid w:val="00AC6D08"/>
    <w:rsid w:val="00AC7537"/>
    <w:rsid w:val="00AC7904"/>
    <w:rsid w:val="00AD377D"/>
    <w:rsid w:val="00AD457F"/>
    <w:rsid w:val="00AD64AB"/>
    <w:rsid w:val="00AD6B05"/>
    <w:rsid w:val="00AD6F72"/>
    <w:rsid w:val="00AE4CA7"/>
    <w:rsid w:val="00AF2B45"/>
    <w:rsid w:val="00AF58B1"/>
    <w:rsid w:val="00AF5E04"/>
    <w:rsid w:val="00AF63F3"/>
    <w:rsid w:val="00AF7C46"/>
    <w:rsid w:val="00B00DAD"/>
    <w:rsid w:val="00B035CB"/>
    <w:rsid w:val="00B077EB"/>
    <w:rsid w:val="00B126E9"/>
    <w:rsid w:val="00B13949"/>
    <w:rsid w:val="00B1429A"/>
    <w:rsid w:val="00B21110"/>
    <w:rsid w:val="00B21D9F"/>
    <w:rsid w:val="00B22E33"/>
    <w:rsid w:val="00B275B6"/>
    <w:rsid w:val="00B32C1E"/>
    <w:rsid w:val="00B35534"/>
    <w:rsid w:val="00B408EC"/>
    <w:rsid w:val="00B41681"/>
    <w:rsid w:val="00B43D63"/>
    <w:rsid w:val="00B44498"/>
    <w:rsid w:val="00B448D6"/>
    <w:rsid w:val="00B46BCD"/>
    <w:rsid w:val="00B63941"/>
    <w:rsid w:val="00B64231"/>
    <w:rsid w:val="00B65805"/>
    <w:rsid w:val="00B66A6B"/>
    <w:rsid w:val="00B73589"/>
    <w:rsid w:val="00B73D32"/>
    <w:rsid w:val="00B75D93"/>
    <w:rsid w:val="00B8076F"/>
    <w:rsid w:val="00B8140D"/>
    <w:rsid w:val="00B824B9"/>
    <w:rsid w:val="00B84283"/>
    <w:rsid w:val="00B8753A"/>
    <w:rsid w:val="00B90798"/>
    <w:rsid w:val="00B9363B"/>
    <w:rsid w:val="00B94D5B"/>
    <w:rsid w:val="00B962AD"/>
    <w:rsid w:val="00B97C24"/>
    <w:rsid w:val="00BA48EC"/>
    <w:rsid w:val="00BA52BA"/>
    <w:rsid w:val="00BA686A"/>
    <w:rsid w:val="00BB0125"/>
    <w:rsid w:val="00BB0142"/>
    <w:rsid w:val="00BB193E"/>
    <w:rsid w:val="00BB5AB5"/>
    <w:rsid w:val="00BB5F62"/>
    <w:rsid w:val="00BB678A"/>
    <w:rsid w:val="00BC1EEC"/>
    <w:rsid w:val="00BC2214"/>
    <w:rsid w:val="00BC5706"/>
    <w:rsid w:val="00BC5C9B"/>
    <w:rsid w:val="00BC6048"/>
    <w:rsid w:val="00BC6703"/>
    <w:rsid w:val="00BD100A"/>
    <w:rsid w:val="00BD1398"/>
    <w:rsid w:val="00BD1FA3"/>
    <w:rsid w:val="00BD7682"/>
    <w:rsid w:val="00BD782D"/>
    <w:rsid w:val="00BE088A"/>
    <w:rsid w:val="00BE13A1"/>
    <w:rsid w:val="00BE1800"/>
    <w:rsid w:val="00BE248E"/>
    <w:rsid w:val="00BE5DB1"/>
    <w:rsid w:val="00BE7B4C"/>
    <w:rsid w:val="00BF6C0A"/>
    <w:rsid w:val="00C12B55"/>
    <w:rsid w:val="00C13019"/>
    <w:rsid w:val="00C2433B"/>
    <w:rsid w:val="00C25E7B"/>
    <w:rsid w:val="00C2649C"/>
    <w:rsid w:val="00C33371"/>
    <w:rsid w:val="00C35ADD"/>
    <w:rsid w:val="00C365B1"/>
    <w:rsid w:val="00C43632"/>
    <w:rsid w:val="00C44AD6"/>
    <w:rsid w:val="00C47E91"/>
    <w:rsid w:val="00C51354"/>
    <w:rsid w:val="00C53D8B"/>
    <w:rsid w:val="00C543DE"/>
    <w:rsid w:val="00C544DF"/>
    <w:rsid w:val="00C561BC"/>
    <w:rsid w:val="00C6139E"/>
    <w:rsid w:val="00C61807"/>
    <w:rsid w:val="00C65EFC"/>
    <w:rsid w:val="00C664E2"/>
    <w:rsid w:val="00C67243"/>
    <w:rsid w:val="00C67421"/>
    <w:rsid w:val="00C702DA"/>
    <w:rsid w:val="00C743B8"/>
    <w:rsid w:val="00C81FBF"/>
    <w:rsid w:val="00C82D92"/>
    <w:rsid w:val="00C83953"/>
    <w:rsid w:val="00C8469E"/>
    <w:rsid w:val="00C85BF5"/>
    <w:rsid w:val="00C90781"/>
    <w:rsid w:val="00C9404A"/>
    <w:rsid w:val="00C96515"/>
    <w:rsid w:val="00CA1602"/>
    <w:rsid w:val="00CA3265"/>
    <w:rsid w:val="00CA5025"/>
    <w:rsid w:val="00CB42E2"/>
    <w:rsid w:val="00CB43B4"/>
    <w:rsid w:val="00CB6708"/>
    <w:rsid w:val="00CC0421"/>
    <w:rsid w:val="00CC29CF"/>
    <w:rsid w:val="00CC464B"/>
    <w:rsid w:val="00CC627E"/>
    <w:rsid w:val="00CC7768"/>
    <w:rsid w:val="00CD03B0"/>
    <w:rsid w:val="00CD121E"/>
    <w:rsid w:val="00CD2435"/>
    <w:rsid w:val="00CD2DAF"/>
    <w:rsid w:val="00CD46C2"/>
    <w:rsid w:val="00CD7DE3"/>
    <w:rsid w:val="00CD7E6A"/>
    <w:rsid w:val="00CE1B9C"/>
    <w:rsid w:val="00CE39CE"/>
    <w:rsid w:val="00CE4BC8"/>
    <w:rsid w:val="00CE5320"/>
    <w:rsid w:val="00CF4813"/>
    <w:rsid w:val="00CF4D4F"/>
    <w:rsid w:val="00D020EA"/>
    <w:rsid w:val="00D03E8E"/>
    <w:rsid w:val="00D0420C"/>
    <w:rsid w:val="00D05089"/>
    <w:rsid w:val="00D0588D"/>
    <w:rsid w:val="00D07D12"/>
    <w:rsid w:val="00D10F7B"/>
    <w:rsid w:val="00D11063"/>
    <w:rsid w:val="00D1463D"/>
    <w:rsid w:val="00D15297"/>
    <w:rsid w:val="00D15445"/>
    <w:rsid w:val="00D211D5"/>
    <w:rsid w:val="00D219AB"/>
    <w:rsid w:val="00D2258B"/>
    <w:rsid w:val="00D2506C"/>
    <w:rsid w:val="00D339EB"/>
    <w:rsid w:val="00D36769"/>
    <w:rsid w:val="00D42E33"/>
    <w:rsid w:val="00D463C3"/>
    <w:rsid w:val="00D463FA"/>
    <w:rsid w:val="00D475F6"/>
    <w:rsid w:val="00D47860"/>
    <w:rsid w:val="00D51175"/>
    <w:rsid w:val="00D57624"/>
    <w:rsid w:val="00D6101D"/>
    <w:rsid w:val="00D61ADF"/>
    <w:rsid w:val="00D66CE2"/>
    <w:rsid w:val="00D7342C"/>
    <w:rsid w:val="00D739C0"/>
    <w:rsid w:val="00D76528"/>
    <w:rsid w:val="00D76E8A"/>
    <w:rsid w:val="00D80A34"/>
    <w:rsid w:val="00D80FB9"/>
    <w:rsid w:val="00D84840"/>
    <w:rsid w:val="00D84C98"/>
    <w:rsid w:val="00D87552"/>
    <w:rsid w:val="00D8782A"/>
    <w:rsid w:val="00D925D7"/>
    <w:rsid w:val="00D936AF"/>
    <w:rsid w:val="00D974BF"/>
    <w:rsid w:val="00DA06F1"/>
    <w:rsid w:val="00DA1A29"/>
    <w:rsid w:val="00DA66A5"/>
    <w:rsid w:val="00DA79D1"/>
    <w:rsid w:val="00DA7AB5"/>
    <w:rsid w:val="00DA7DE1"/>
    <w:rsid w:val="00DB1D14"/>
    <w:rsid w:val="00DB2C4D"/>
    <w:rsid w:val="00DB41C6"/>
    <w:rsid w:val="00DB4FC3"/>
    <w:rsid w:val="00DC0405"/>
    <w:rsid w:val="00DC583F"/>
    <w:rsid w:val="00DC7879"/>
    <w:rsid w:val="00DD075E"/>
    <w:rsid w:val="00DD11C5"/>
    <w:rsid w:val="00DD54B9"/>
    <w:rsid w:val="00DD5E83"/>
    <w:rsid w:val="00DD7144"/>
    <w:rsid w:val="00DD79E8"/>
    <w:rsid w:val="00DE098D"/>
    <w:rsid w:val="00DE2812"/>
    <w:rsid w:val="00DE3475"/>
    <w:rsid w:val="00DE6B43"/>
    <w:rsid w:val="00DF0B9E"/>
    <w:rsid w:val="00DF6A5B"/>
    <w:rsid w:val="00E01361"/>
    <w:rsid w:val="00E10020"/>
    <w:rsid w:val="00E17E57"/>
    <w:rsid w:val="00E208AF"/>
    <w:rsid w:val="00E25C11"/>
    <w:rsid w:val="00E27C73"/>
    <w:rsid w:val="00E323ED"/>
    <w:rsid w:val="00E378F2"/>
    <w:rsid w:val="00E43B05"/>
    <w:rsid w:val="00E454FB"/>
    <w:rsid w:val="00E46F6F"/>
    <w:rsid w:val="00E50895"/>
    <w:rsid w:val="00E525C1"/>
    <w:rsid w:val="00E56804"/>
    <w:rsid w:val="00E5722F"/>
    <w:rsid w:val="00E575C9"/>
    <w:rsid w:val="00E57CD1"/>
    <w:rsid w:val="00E60747"/>
    <w:rsid w:val="00E609DA"/>
    <w:rsid w:val="00E67907"/>
    <w:rsid w:val="00E74826"/>
    <w:rsid w:val="00E750CE"/>
    <w:rsid w:val="00E75271"/>
    <w:rsid w:val="00E77290"/>
    <w:rsid w:val="00E81CEC"/>
    <w:rsid w:val="00E82862"/>
    <w:rsid w:val="00E87B23"/>
    <w:rsid w:val="00E90E3D"/>
    <w:rsid w:val="00E91013"/>
    <w:rsid w:val="00E933C2"/>
    <w:rsid w:val="00E9560D"/>
    <w:rsid w:val="00EA1DCA"/>
    <w:rsid w:val="00EA2EFC"/>
    <w:rsid w:val="00EA31BA"/>
    <w:rsid w:val="00EA3356"/>
    <w:rsid w:val="00EA346E"/>
    <w:rsid w:val="00EA3558"/>
    <w:rsid w:val="00EA4B4C"/>
    <w:rsid w:val="00EA79E2"/>
    <w:rsid w:val="00EB2135"/>
    <w:rsid w:val="00EB2216"/>
    <w:rsid w:val="00EB238A"/>
    <w:rsid w:val="00EB2B75"/>
    <w:rsid w:val="00EB30BD"/>
    <w:rsid w:val="00EB3D12"/>
    <w:rsid w:val="00EB6001"/>
    <w:rsid w:val="00EC1DDE"/>
    <w:rsid w:val="00EC1F9B"/>
    <w:rsid w:val="00EC3E63"/>
    <w:rsid w:val="00ED04F2"/>
    <w:rsid w:val="00ED2478"/>
    <w:rsid w:val="00ED296A"/>
    <w:rsid w:val="00ED396D"/>
    <w:rsid w:val="00EE0865"/>
    <w:rsid w:val="00EE1647"/>
    <w:rsid w:val="00EE40EA"/>
    <w:rsid w:val="00EE6805"/>
    <w:rsid w:val="00EF0259"/>
    <w:rsid w:val="00EF3088"/>
    <w:rsid w:val="00EF70E3"/>
    <w:rsid w:val="00EF71D2"/>
    <w:rsid w:val="00F0187A"/>
    <w:rsid w:val="00F03B6D"/>
    <w:rsid w:val="00F04450"/>
    <w:rsid w:val="00F05418"/>
    <w:rsid w:val="00F11CEA"/>
    <w:rsid w:val="00F145E2"/>
    <w:rsid w:val="00F15948"/>
    <w:rsid w:val="00F1599B"/>
    <w:rsid w:val="00F22311"/>
    <w:rsid w:val="00F23F26"/>
    <w:rsid w:val="00F24CAD"/>
    <w:rsid w:val="00F30E08"/>
    <w:rsid w:val="00F37F20"/>
    <w:rsid w:val="00F40E30"/>
    <w:rsid w:val="00F42DC7"/>
    <w:rsid w:val="00F4486C"/>
    <w:rsid w:val="00F44879"/>
    <w:rsid w:val="00F55007"/>
    <w:rsid w:val="00F57FA5"/>
    <w:rsid w:val="00F64AC6"/>
    <w:rsid w:val="00F64D97"/>
    <w:rsid w:val="00F654EF"/>
    <w:rsid w:val="00F658D8"/>
    <w:rsid w:val="00F70D06"/>
    <w:rsid w:val="00F7653E"/>
    <w:rsid w:val="00F768F7"/>
    <w:rsid w:val="00F76ECE"/>
    <w:rsid w:val="00F77137"/>
    <w:rsid w:val="00F8268C"/>
    <w:rsid w:val="00F8365D"/>
    <w:rsid w:val="00F872B9"/>
    <w:rsid w:val="00F95061"/>
    <w:rsid w:val="00F978E6"/>
    <w:rsid w:val="00FA0749"/>
    <w:rsid w:val="00FA1291"/>
    <w:rsid w:val="00FA3E82"/>
    <w:rsid w:val="00FA4929"/>
    <w:rsid w:val="00FB38CC"/>
    <w:rsid w:val="00FC06A3"/>
    <w:rsid w:val="00FC11A8"/>
    <w:rsid w:val="00FC1C4C"/>
    <w:rsid w:val="00FC60DC"/>
    <w:rsid w:val="00FC62B7"/>
    <w:rsid w:val="00FC718E"/>
    <w:rsid w:val="00FD0B47"/>
    <w:rsid w:val="00FD1927"/>
    <w:rsid w:val="00FD27FB"/>
    <w:rsid w:val="00FD7C61"/>
    <w:rsid w:val="00FE05A9"/>
    <w:rsid w:val="00FE20FB"/>
    <w:rsid w:val="00FE2BD3"/>
    <w:rsid w:val="00FE33A3"/>
    <w:rsid w:val="00FF51AD"/>
    <w:rsid w:val="00FF6EE9"/>
    <w:rsid w:val="00FF6F36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9D85D"/>
  <w15:docId w15:val="{14ED6A55-0FA1-449E-8C0A-BE485AB5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F43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8">
    <w:name w:val="Body Text"/>
    <w:basedOn w:val="a0"/>
    <w:pPr>
      <w:jc w:val="both"/>
    </w:pPr>
    <w:rPr>
      <w:szCs w:val="20"/>
    </w:rPr>
  </w:style>
  <w:style w:type="paragraph" w:styleId="a9">
    <w:name w:val="Balloon Text"/>
    <w:basedOn w:val="a0"/>
    <w:link w:val="aa"/>
    <w:semiHidden/>
    <w:rPr>
      <w:rFonts w:ascii="Arial" w:hAnsi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c">
    <w:name w:val="Strong"/>
    <w:uiPriority w:val="22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d">
    <w:name w:val="Title"/>
    <w:basedOn w:val="a0"/>
    <w:link w:val="ae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e">
    <w:name w:val="標題 字元"/>
    <w:link w:val="ad"/>
    <w:rsid w:val="00FE20FB"/>
    <w:rPr>
      <w:rFonts w:ascii="Futura Md BT" w:eastAsia="細明體" w:hAnsi="Futura Md BT"/>
      <w:sz w:val="28"/>
    </w:rPr>
  </w:style>
  <w:style w:type="paragraph" w:styleId="af">
    <w:name w:val="E-mail Signature"/>
    <w:basedOn w:val="a0"/>
    <w:link w:val="af0"/>
    <w:rsid w:val="00FE20FB"/>
  </w:style>
  <w:style w:type="character" w:customStyle="1" w:styleId="af0">
    <w:name w:val="電子郵件簽名 字元"/>
    <w:link w:val="af"/>
    <w:rsid w:val="00FE20FB"/>
    <w:rPr>
      <w:kern w:val="2"/>
      <w:sz w:val="24"/>
      <w:szCs w:val="24"/>
    </w:rPr>
  </w:style>
  <w:style w:type="table" w:styleId="af1">
    <w:name w:val="Table Grid"/>
    <w:basedOn w:val="a2"/>
    <w:uiPriority w:val="39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2">
    <w:name w:val="List Paragraph"/>
    <w:basedOn w:val="a0"/>
    <w:uiPriority w:val="34"/>
    <w:qFormat/>
    <w:rsid w:val="001D106D"/>
    <w:pPr>
      <w:ind w:leftChars="200" w:left="480"/>
    </w:pPr>
  </w:style>
  <w:style w:type="character" w:customStyle="1" w:styleId="10">
    <w:name w:val="未解析的提及項目1"/>
    <w:basedOn w:val="a1"/>
    <w:uiPriority w:val="99"/>
    <w:semiHidden/>
    <w:unhideWhenUsed/>
    <w:rsid w:val="00332065"/>
    <w:rPr>
      <w:color w:val="808080"/>
      <w:shd w:val="clear" w:color="auto" w:fill="E6E6E6"/>
    </w:rPr>
  </w:style>
  <w:style w:type="character" w:customStyle="1" w:styleId="2">
    <w:name w:val="未解析的提及項目2"/>
    <w:basedOn w:val="a1"/>
    <w:uiPriority w:val="99"/>
    <w:semiHidden/>
    <w:unhideWhenUsed/>
    <w:rsid w:val="00115996"/>
    <w:rPr>
      <w:color w:val="808080"/>
      <w:shd w:val="clear" w:color="auto" w:fill="E6E6E6"/>
    </w:rPr>
  </w:style>
  <w:style w:type="character" w:customStyle="1" w:styleId="11">
    <w:name w:val="未解析的提及1"/>
    <w:basedOn w:val="a1"/>
    <w:uiPriority w:val="99"/>
    <w:semiHidden/>
    <w:unhideWhenUsed/>
    <w:rsid w:val="0066474B"/>
    <w:rPr>
      <w:color w:val="605E5C"/>
      <w:shd w:val="clear" w:color="auto" w:fill="E1DFDD"/>
    </w:rPr>
  </w:style>
  <w:style w:type="character" w:styleId="af3">
    <w:name w:val="Unresolved Mention"/>
    <w:basedOn w:val="a1"/>
    <w:uiPriority w:val="99"/>
    <w:semiHidden/>
    <w:unhideWhenUsed/>
    <w:rsid w:val="0040415F"/>
    <w:rPr>
      <w:color w:val="605E5C"/>
      <w:shd w:val="clear" w:color="auto" w:fill="E1DFDD"/>
    </w:rPr>
  </w:style>
  <w:style w:type="character" w:customStyle="1" w:styleId="aa">
    <w:name w:val="註解方塊文字 字元"/>
    <w:basedOn w:val="a1"/>
    <w:link w:val="a9"/>
    <w:semiHidden/>
    <w:rsid w:val="0073426F"/>
    <w:rPr>
      <w:rFonts w:ascii="Arial" w:hAnsi="Arial"/>
      <w:kern w:val="2"/>
      <w:sz w:val="18"/>
      <w:szCs w:val="18"/>
    </w:rPr>
  </w:style>
  <w:style w:type="character" w:customStyle="1" w:styleId="a6">
    <w:name w:val="頁尾 字元"/>
    <w:basedOn w:val="a1"/>
    <w:link w:val="a5"/>
    <w:uiPriority w:val="99"/>
    <w:rsid w:val="00487C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zu-cherng@its-taiwan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s-taiwan.org.tw" TargetMode="External"/><Relationship Id="rId14" Type="http://schemas.openxmlformats.org/officeDocument/2006/relationships/hyperlink" Target="mailto:travelsales1@lealeahote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8FA3-8E2D-406A-A4C1-3BDF46AD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588</Words>
  <Characters>3357</Characters>
  <Application>Microsoft Office Word</Application>
  <DocSecurity>0</DocSecurity>
  <Lines>27</Lines>
  <Paragraphs>7</Paragraphs>
  <ScaleCrop>false</ScaleCrop>
  <Company>中華智慧型運輸系統協會</Company>
  <LinksUpToDate>false</LinksUpToDate>
  <CharactersWithSpaces>3938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jimtcc</dc:creator>
  <cp:keywords/>
  <dc:description/>
  <cp:lastModifiedBy>祖誠 Tzu-Cherng Chang</cp:lastModifiedBy>
  <cp:revision>5</cp:revision>
  <cp:lastPrinted>2024-06-07T09:53:00Z</cp:lastPrinted>
  <dcterms:created xsi:type="dcterms:W3CDTF">2024-06-11T03:19:00Z</dcterms:created>
  <dcterms:modified xsi:type="dcterms:W3CDTF">2024-06-11T06:01:00Z</dcterms:modified>
</cp:coreProperties>
</file>